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FCC9F" w14:textId="1F14D5C2" w:rsidR="00DD5350" w:rsidRPr="006F1613" w:rsidRDefault="004D2FC5" w:rsidP="006F1613">
      <w:pPr>
        <w:spacing w:line="360" w:lineRule="auto"/>
        <w:jc w:val="both"/>
        <w:rPr>
          <w:rFonts w:ascii="Georgia" w:hAnsi="Georgia" w:cs="Arial"/>
          <w:b/>
          <w:u w:val="single"/>
        </w:rPr>
      </w:pPr>
      <w:r w:rsidRPr="006F1613">
        <w:rPr>
          <w:rFonts w:ascii="Georgia" w:hAnsi="Georgia"/>
          <w:b/>
          <w:u w:val="single"/>
        </w:rPr>
        <w:t>R</w:t>
      </w:r>
      <w:r w:rsidR="00DD5350" w:rsidRPr="006F1613">
        <w:rPr>
          <w:rFonts w:ascii="Georgia" w:hAnsi="Georgia"/>
          <w:b/>
          <w:u w:val="single"/>
        </w:rPr>
        <w:t xml:space="preserve">eport of the renovation work at </w:t>
      </w:r>
      <w:proofErr w:type="spellStart"/>
      <w:r w:rsidR="00DD5350" w:rsidRPr="006F1613">
        <w:rPr>
          <w:rFonts w:ascii="Georgia" w:hAnsi="Georgia"/>
          <w:b/>
          <w:u w:val="single"/>
        </w:rPr>
        <w:t>Warewa</w:t>
      </w:r>
      <w:proofErr w:type="spellEnd"/>
      <w:r w:rsidR="00DD5350" w:rsidRPr="006F1613">
        <w:rPr>
          <w:rFonts w:ascii="Georgia" w:hAnsi="Georgia"/>
          <w:b/>
          <w:u w:val="single"/>
        </w:rPr>
        <w:t xml:space="preserve"> Primary Health Center (PHC)</w:t>
      </w:r>
    </w:p>
    <w:p w14:paraId="50826A17" w14:textId="77777777" w:rsidR="004D2FC5" w:rsidRPr="006F1613" w:rsidRDefault="004D2FC5" w:rsidP="006F1613">
      <w:pPr>
        <w:jc w:val="both"/>
        <w:rPr>
          <w:rFonts w:ascii="Georgia" w:hAnsi="Georgia"/>
          <w:b/>
        </w:rPr>
      </w:pPr>
    </w:p>
    <w:p w14:paraId="362CCBF3" w14:textId="7B9E3020" w:rsidR="004D2FC5" w:rsidRPr="006F1613" w:rsidRDefault="004D2FC5" w:rsidP="006F1613">
      <w:pPr>
        <w:jc w:val="both"/>
        <w:rPr>
          <w:rFonts w:ascii="Georgia" w:hAnsi="Georgia"/>
          <w:b/>
        </w:rPr>
      </w:pPr>
      <w:r w:rsidRPr="006F1613">
        <w:rPr>
          <w:rFonts w:ascii="Georgia" w:hAnsi="Georgia"/>
          <w:b/>
        </w:rPr>
        <w:t>Introduction</w:t>
      </w:r>
    </w:p>
    <w:p w14:paraId="1C10C4FB" w14:textId="45D892EE" w:rsidR="002370B4" w:rsidRPr="006F1613" w:rsidRDefault="002370B4" w:rsidP="006F1613">
      <w:pPr>
        <w:jc w:val="both"/>
        <w:rPr>
          <w:rFonts w:ascii="Georgia" w:hAnsi="Georgia"/>
          <w:b/>
        </w:rPr>
      </w:pPr>
    </w:p>
    <w:p w14:paraId="54469FC9"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 xml:space="preserve">This report provides an overview of the renovation undertaken at </w:t>
      </w:r>
      <w:proofErr w:type="spellStart"/>
      <w:r w:rsidRPr="006F1613">
        <w:rPr>
          <w:rFonts w:ascii="Georgia" w:eastAsia="Times New Roman" w:hAnsi="Georgia" w:cs="Times New Roman"/>
          <w:color w:val="0E101A"/>
        </w:rPr>
        <w:t>Warewa</w:t>
      </w:r>
      <w:proofErr w:type="spellEnd"/>
      <w:r w:rsidRPr="006F1613">
        <w:rPr>
          <w:rFonts w:ascii="Georgia" w:eastAsia="Times New Roman" w:hAnsi="Georgia" w:cs="Times New Roman"/>
          <w:color w:val="0E101A"/>
        </w:rPr>
        <w:t xml:space="preserve"> Primary Health Center (PHC) in </w:t>
      </w:r>
      <w:proofErr w:type="spellStart"/>
      <w:r w:rsidRPr="006F1613">
        <w:rPr>
          <w:rFonts w:ascii="Georgia" w:eastAsia="Times New Roman" w:hAnsi="Georgia" w:cs="Times New Roman"/>
          <w:color w:val="0E101A"/>
        </w:rPr>
        <w:t>Ifo</w:t>
      </w:r>
      <w:proofErr w:type="spellEnd"/>
      <w:r w:rsidRPr="006F1613">
        <w:rPr>
          <w:rFonts w:ascii="Georgia" w:eastAsia="Times New Roman" w:hAnsi="Georgia" w:cs="Times New Roman"/>
          <w:color w:val="0E101A"/>
        </w:rPr>
        <w:t xml:space="preserve"> LGA in Ogun State. The renovation resulted from a needs assessment conducted by ACIOE in collaboration with the National Primary Health Care Development Agency (NPHCDA) in eight selected facilities within two LGAs— </w:t>
      </w:r>
      <w:proofErr w:type="spellStart"/>
      <w:r w:rsidRPr="006F1613">
        <w:rPr>
          <w:rFonts w:ascii="Georgia" w:eastAsia="Times New Roman" w:hAnsi="Georgia" w:cs="Times New Roman"/>
          <w:color w:val="0E101A"/>
        </w:rPr>
        <w:t>Ifo</w:t>
      </w:r>
      <w:proofErr w:type="spellEnd"/>
      <w:r w:rsidRPr="006F1613">
        <w:rPr>
          <w:rFonts w:ascii="Georgia" w:eastAsia="Times New Roman" w:hAnsi="Georgia" w:cs="Times New Roman"/>
          <w:color w:val="0E101A"/>
        </w:rPr>
        <w:t xml:space="preserve"> and Obafemi </w:t>
      </w:r>
      <w:proofErr w:type="spellStart"/>
      <w:r w:rsidRPr="006F1613">
        <w:rPr>
          <w:rFonts w:ascii="Georgia" w:eastAsia="Times New Roman" w:hAnsi="Georgia" w:cs="Times New Roman"/>
          <w:color w:val="0E101A"/>
        </w:rPr>
        <w:t>Owode</w:t>
      </w:r>
      <w:proofErr w:type="spellEnd"/>
      <w:r w:rsidRPr="006F1613">
        <w:rPr>
          <w:rFonts w:ascii="Georgia" w:eastAsia="Times New Roman" w:hAnsi="Georgia" w:cs="Times New Roman"/>
          <w:color w:val="0E101A"/>
        </w:rPr>
        <w:t xml:space="preserve">—from March 28 to March 30, 2023. </w:t>
      </w:r>
    </w:p>
    <w:p w14:paraId="346CC1B4"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ACIOE engaged with the National Primary Health Care Development Agency and obtained primary health care facility checklists, including the Integrated Supportive Supervision Checklist, the medical equipment checklist, and the Drugs and Consumables Checklist. These tools were adapted to develop the assessment checklist utilized for the PHC assessment in Ogun State. NPHCDA also provided a comprehensive structural plan for a model Primary Health Center.</w:t>
      </w:r>
    </w:p>
    <w:p w14:paraId="4B4FEE82"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 xml:space="preserve">The decision to select </w:t>
      </w:r>
      <w:proofErr w:type="spellStart"/>
      <w:r w:rsidRPr="006F1613">
        <w:rPr>
          <w:rFonts w:ascii="Georgia" w:eastAsia="Times New Roman" w:hAnsi="Georgia" w:cs="Times New Roman"/>
          <w:color w:val="0E101A"/>
        </w:rPr>
        <w:t>Warewa</w:t>
      </w:r>
      <w:proofErr w:type="spellEnd"/>
      <w:r w:rsidRPr="006F1613">
        <w:rPr>
          <w:rFonts w:ascii="Georgia" w:eastAsia="Times New Roman" w:hAnsi="Georgia" w:cs="Times New Roman"/>
          <w:color w:val="0E101A"/>
        </w:rPr>
        <w:t xml:space="preserve"> PHC for renovation was based on several critical factors identified during the assessment process, such as RMNCH and immunization services, 24-hour services, its strategic location, and the model PHC structure of the facility. The purpose of the renovation was to enhance the facility's capacity to deliver quality healthcare services and standard healthcare delivery, thereby increasing the facility's utilization and improving health outcomes.</w:t>
      </w:r>
    </w:p>
    <w:p w14:paraId="547DBC14"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 xml:space="preserve">Before initiating the renovation process, ACIOE obtained formal approval from the Ogun State Ministry of Health and the Ogun State Primary Healthcare Agency. This was followed by coordination with the Health Secretary of </w:t>
      </w:r>
      <w:proofErr w:type="spellStart"/>
      <w:r w:rsidRPr="006F1613">
        <w:rPr>
          <w:rFonts w:ascii="Georgia" w:eastAsia="Times New Roman" w:hAnsi="Georgia" w:cs="Times New Roman"/>
          <w:color w:val="0E101A"/>
        </w:rPr>
        <w:t>Ifo</w:t>
      </w:r>
      <w:proofErr w:type="spellEnd"/>
      <w:r w:rsidRPr="006F1613">
        <w:rPr>
          <w:rFonts w:ascii="Georgia" w:eastAsia="Times New Roman" w:hAnsi="Georgia" w:cs="Times New Roman"/>
          <w:color w:val="0E101A"/>
        </w:rPr>
        <w:t xml:space="preserve"> Local Government to ensure local alignment and support for the project.</w:t>
      </w:r>
    </w:p>
    <w:p w14:paraId="423B329A" w14:textId="77777777" w:rsidR="006F1613" w:rsidRDefault="006F1613" w:rsidP="006F1613">
      <w:pPr>
        <w:jc w:val="both"/>
        <w:rPr>
          <w:rFonts w:ascii="Georgia" w:eastAsia="Times New Roman" w:hAnsi="Georgia" w:cs="Times New Roman"/>
          <w:b/>
          <w:bCs/>
          <w:color w:val="0E101A"/>
        </w:rPr>
      </w:pPr>
    </w:p>
    <w:p w14:paraId="76A536B6" w14:textId="3CC3C3F1"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b/>
          <w:bCs/>
          <w:color w:val="0E101A"/>
        </w:rPr>
        <w:t xml:space="preserve">Community Engagement  </w:t>
      </w:r>
    </w:p>
    <w:p w14:paraId="3B30D017"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 xml:space="preserve">The renovation began with a community entry meeting involving the engineer, local community members, a representative from the health secretary of the </w:t>
      </w:r>
      <w:proofErr w:type="spellStart"/>
      <w:r w:rsidRPr="006F1613">
        <w:rPr>
          <w:rFonts w:ascii="Georgia" w:eastAsia="Times New Roman" w:hAnsi="Georgia" w:cs="Times New Roman"/>
          <w:color w:val="0E101A"/>
        </w:rPr>
        <w:t>Ifo</w:t>
      </w:r>
      <w:proofErr w:type="spellEnd"/>
      <w:r w:rsidRPr="006F1613">
        <w:rPr>
          <w:rFonts w:ascii="Georgia" w:eastAsia="Times New Roman" w:hAnsi="Georgia" w:cs="Times New Roman"/>
          <w:color w:val="0E101A"/>
        </w:rPr>
        <w:t xml:space="preserve"> local government, and facility staff. The engagement was positive, fostering strong local support and enthusiasm for the planned upgrades and signaling a positive collaborative approach to enhancing community health.</w:t>
      </w:r>
    </w:p>
    <w:p w14:paraId="4EE9EA45" w14:textId="77777777" w:rsidR="006F1613" w:rsidRDefault="006F1613" w:rsidP="006F1613">
      <w:pPr>
        <w:jc w:val="both"/>
        <w:rPr>
          <w:rFonts w:ascii="Georgia" w:eastAsia="Times New Roman" w:hAnsi="Georgia" w:cs="Times New Roman"/>
          <w:b/>
          <w:bCs/>
          <w:color w:val="0E101A"/>
        </w:rPr>
      </w:pPr>
    </w:p>
    <w:p w14:paraId="5AABD274" w14:textId="7411189B"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b/>
          <w:bCs/>
          <w:color w:val="0E101A"/>
        </w:rPr>
        <w:t xml:space="preserve">Key Renovation Activities </w:t>
      </w:r>
    </w:p>
    <w:p w14:paraId="200D0CA1" w14:textId="77777777" w:rsidR="006F1613" w:rsidRDefault="006F1613" w:rsidP="006F1613">
      <w:pPr>
        <w:jc w:val="both"/>
        <w:rPr>
          <w:rFonts w:ascii="Georgia" w:eastAsia="Times New Roman" w:hAnsi="Georgia" w:cs="Times New Roman"/>
          <w:b/>
          <w:bCs/>
          <w:color w:val="0E101A"/>
        </w:rPr>
      </w:pPr>
    </w:p>
    <w:p w14:paraId="0CB58CA7" w14:textId="7ECD2B8F"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b/>
          <w:bCs/>
          <w:color w:val="0E101A"/>
        </w:rPr>
        <w:t xml:space="preserve">Roofing Works:  </w:t>
      </w:r>
    </w:p>
    <w:p w14:paraId="2BE19459"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The renovation started with the building's roofing. Upon removing the old roof, it was discovered that the wooden structures supporting it were extensively damaged and required total replacement. This necessary step was important to ensure the safety and durability of the new roof. Although this was not envisaged as part of the work, replacing the wooden structures was essential to uphold structural integrity and guarantee a long-lasting roof that could withstand environmental conditions and provide a safe environment for staff and patients.</w:t>
      </w:r>
    </w:p>
    <w:p w14:paraId="31F5C643" w14:textId="77777777" w:rsidR="006F1613" w:rsidRDefault="006F1613" w:rsidP="006F1613">
      <w:pPr>
        <w:jc w:val="both"/>
        <w:rPr>
          <w:rFonts w:ascii="Georgia" w:eastAsia="Times New Roman" w:hAnsi="Georgia" w:cs="Times New Roman"/>
          <w:b/>
          <w:bCs/>
          <w:color w:val="0E101A"/>
        </w:rPr>
      </w:pPr>
    </w:p>
    <w:p w14:paraId="0804DE39" w14:textId="2FAA43BF"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b/>
          <w:bCs/>
          <w:color w:val="0E101A"/>
        </w:rPr>
        <w:t>Plumbing and scaffold installation:</w:t>
      </w:r>
    </w:p>
    <w:p w14:paraId="3DCDD38D"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 xml:space="preserve">The plumbing work required extensive repairs to damaged pipes throughout the facility and fabricating a tank stand for the water storage tank. Days before the renovation began, the pumping machine for the PHC's borehole was stolen. The pumping machine was replaced with a new pumping system to ease water access in </w:t>
      </w:r>
      <w:r w:rsidRPr="006F1613">
        <w:rPr>
          <w:rFonts w:ascii="Georgia" w:eastAsia="Times New Roman" w:hAnsi="Georgia" w:cs="Times New Roman"/>
          <w:color w:val="0E101A"/>
        </w:rPr>
        <w:lastRenderedPageBreak/>
        <w:t>the facility and improve the PHC's water supply to all the wards, consulting rooms, and the center's overall functionality.</w:t>
      </w:r>
    </w:p>
    <w:p w14:paraId="7BCFF1C3" w14:textId="77777777" w:rsidR="006F1613" w:rsidRDefault="006F1613" w:rsidP="006F1613">
      <w:pPr>
        <w:jc w:val="both"/>
        <w:rPr>
          <w:rFonts w:ascii="Georgia" w:eastAsia="Times New Roman" w:hAnsi="Georgia" w:cs="Times New Roman"/>
          <w:b/>
          <w:bCs/>
          <w:color w:val="0E101A"/>
        </w:rPr>
      </w:pPr>
    </w:p>
    <w:p w14:paraId="1C398D75" w14:textId="3D40D8F5"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b/>
          <w:bCs/>
          <w:color w:val="0E101A"/>
        </w:rPr>
        <w:t>Power Supply Reconnection:</w:t>
      </w:r>
    </w:p>
    <w:p w14:paraId="66F4950C"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 xml:space="preserve">The PHC has been without electricity for over a year due to a pending bill of </w:t>
      </w:r>
      <w:r w:rsidRPr="006F1613">
        <w:rPr>
          <w:rFonts w:ascii="Times New Roman" w:eastAsia="Times New Roman" w:hAnsi="Times New Roman" w:cs="Times New Roman"/>
          <w:color w:val="0E101A"/>
        </w:rPr>
        <w:t>₦</w:t>
      </w:r>
      <w:r w:rsidRPr="006F1613">
        <w:rPr>
          <w:rFonts w:ascii="Georgia" w:eastAsia="Times New Roman" w:hAnsi="Georgia" w:cs="Times New Roman"/>
          <w:color w:val="0E101A"/>
        </w:rPr>
        <w:t>1.3 million, and medical healthcare was done in the facility without a power supply. ACIOE settled an outstanding N1,300,000 electricity bill and purchased a prepaid meter, allowing for more sustainable power management. This reconnection, rewiring, and new lighting installations ensure a consistent power supply for medical equipment and essential medical services.</w:t>
      </w:r>
    </w:p>
    <w:p w14:paraId="4723904B" w14:textId="77777777" w:rsidR="006F1613" w:rsidRDefault="006F1613" w:rsidP="006F1613">
      <w:pPr>
        <w:jc w:val="both"/>
        <w:rPr>
          <w:rFonts w:ascii="Georgia" w:eastAsia="Times New Roman" w:hAnsi="Georgia" w:cs="Times New Roman"/>
          <w:b/>
          <w:bCs/>
          <w:color w:val="0E101A"/>
        </w:rPr>
      </w:pPr>
    </w:p>
    <w:p w14:paraId="5006DB81" w14:textId="737ABFF8"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b/>
          <w:bCs/>
          <w:color w:val="0E101A"/>
        </w:rPr>
        <w:t xml:space="preserve">Structural and Facility Upgrades: </w:t>
      </w:r>
    </w:p>
    <w:p w14:paraId="06CEB34A" w14:textId="3A63692F"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 xml:space="preserve">To improve </w:t>
      </w:r>
      <w:proofErr w:type="spellStart"/>
      <w:r w:rsidRPr="006F1613">
        <w:rPr>
          <w:rFonts w:ascii="Georgia" w:eastAsia="Times New Roman" w:hAnsi="Georgia" w:cs="Times New Roman"/>
          <w:color w:val="0E101A"/>
        </w:rPr>
        <w:t>Warewa</w:t>
      </w:r>
      <w:proofErr w:type="spellEnd"/>
      <w:r w:rsidRPr="006F1613">
        <w:rPr>
          <w:rFonts w:ascii="Georgia" w:eastAsia="Times New Roman" w:hAnsi="Georgia" w:cs="Times New Roman"/>
          <w:color w:val="0E101A"/>
        </w:rPr>
        <w:t xml:space="preserve"> PHC's infrastructure and patient care environment</w:t>
      </w:r>
      <w:r w:rsidRPr="006F1613">
        <w:rPr>
          <w:rFonts w:ascii="Georgia" w:eastAsia="Times New Roman" w:hAnsi="Georgia" w:cs="Times New Roman"/>
          <w:b/>
          <w:bCs/>
          <w:color w:val="0E101A"/>
        </w:rPr>
        <w:t xml:space="preserve"> </w:t>
      </w:r>
      <w:r w:rsidRPr="006F1613">
        <w:rPr>
          <w:rFonts w:ascii="Georgia" w:eastAsia="Times New Roman" w:hAnsi="Georgia" w:cs="Times New Roman"/>
          <w:color w:val="0E101A"/>
        </w:rPr>
        <w:t xml:space="preserve">the renovation covered other areas, which included; </w:t>
      </w:r>
    </w:p>
    <w:p w14:paraId="42C0DE8C"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Replacement of the entire ceilings of the structure</w:t>
      </w:r>
    </w:p>
    <w:p w14:paraId="7C267154"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Replacement of all windows with modern sliding windows, doors with brand new doors and keys, and the installation of burglary-proof mosquito net on all windows.</w:t>
      </w:r>
    </w:p>
    <w:p w14:paraId="69D6A6DD"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Replacement of 13 toilets and wash hand basins, including toilet seats, toilet doors, windows, and tiles.</w:t>
      </w:r>
    </w:p>
    <w:p w14:paraId="6ACC5628"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Replacement of the entire plumbing pipes of the facility</w:t>
      </w:r>
    </w:p>
    <w:p w14:paraId="3C122F9F"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 xml:space="preserve">Comprehensive rewiring, installation of new electrical sockets, and ceiling fans for adequate ventilation and lighting </w:t>
      </w:r>
    </w:p>
    <w:p w14:paraId="20B9C09A"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 xml:space="preserve">Landscaping of the premises to improve the aesthetics of the facility and driveway reconstruction to improve vehicle accessibility. </w:t>
      </w:r>
    </w:p>
    <w:p w14:paraId="111EA59F"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Painting of the building's interior and exterior.</w:t>
      </w:r>
    </w:p>
    <w:p w14:paraId="5FC477C9"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Perimeter fencing adjustments for added security.</w:t>
      </w:r>
    </w:p>
    <w:p w14:paraId="0F344E9C"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New ceiling structure in the reception area and ceiling fan installation in the facility.</w:t>
      </w:r>
    </w:p>
    <w:p w14:paraId="64B8826C"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 xml:space="preserve">Renovation of Security house </w:t>
      </w:r>
    </w:p>
    <w:p w14:paraId="15705B94" w14:textId="77777777" w:rsidR="006F1613" w:rsidRPr="006F1613" w:rsidRDefault="006F1613" w:rsidP="006F1613">
      <w:pPr>
        <w:numPr>
          <w:ilvl w:val="0"/>
          <w:numId w:val="5"/>
        </w:numPr>
        <w:jc w:val="both"/>
        <w:rPr>
          <w:rFonts w:ascii="Georgia" w:eastAsia="Times New Roman" w:hAnsi="Georgia" w:cs="Times New Roman"/>
          <w:color w:val="0E101A"/>
        </w:rPr>
      </w:pPr>
      <w:r w:rsidRPr="006F1613">
        <w:rPr>
          <w:rFonts w:ascii="Georgia" w:eastAsia="Times New Roman" w:hAnsi="Georgia" w:cs="Times New Roman"/>
          <w:color w:val="0E101A"/>
        </w:rPr>
        <w:t>Addition of an external handwashing station for improved hygiene access.</w:t>
      </w:r>
    </w:p>
    <w:p w14:paraId="78195015" w14:textId="77777777" w:rsidR="006F1613" w:rsidRDefault="006F1613" w:rsidP="006F1613">
      <w:pPr>
        <w:jc w:val="both"/>
        <w:rPr>
          <w:rFonts w:ascii="Georgia" w:eastAsia="Times New Roman" w:hAnsi="Georgia" w:cs="Times New Roman"/>
          <w:b/>
          <w:bCs/>
          <w:color w:val="0E101A"/>
        </w:rPr>
      </w:pPr>
    </w:p>
    <w:p w14:paraId="1275F74A" w14:textId="12C7050C"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b/>
          <w:bCs/>
          <w:color w:val="0E101A"/>
        </w:rPr>
        <w:t>Medical Equipment and Supplies</w:t>
      </w:r>
    </w:p>
    <w:p w14:paraId="529C800A"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 xml:space="preserve">To also improve the functionality of the primary health center (PHC) and healthcare delivery, ACIOE equipped </w:t>
      </w:r>
      <w:proofErr w:type="spellStart"/>
      <w:r w:rsidRPr="006F1613">
        <w:rPr>
          <w:rFonts w:ascii="Georgia" w:eastAsia="Times New Roman" w:hAnsi="Georgia" w:cs="Times New Roman"/>
          <w:color w:val="0E101A"/>
        </w:rPr>
        <w:t>Warewa</w:t>
      </w:r>
      <w:proofErr w:type="spellEnd"/>
      <w:r w:rsidRPr="006F1613">
        <w:rPr>
          <w:rFonts w:ascii="Georgia" w:eastAsia="Times New Roman" w:hAnsi="Georgia" w:cs="Times New Roman"/>
          <w:color w:val="0E101A"/>
        </w:rPr>
        <w:t xml:space="preserve"> PHC with state-of-the-art medical devices and basic supplies, which include:</w:t>
      </w:r>
    </w:p>
    <w:p w14:paraId="58E8D546"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 Olympus Microscope for the laboratory</w:t>
      </w:r>
    </w:p>
    <w:p w14:paraId="774ACFDE"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 six-bucket Centrifuge for the laboratory</w:t>
      </w:r>
    </w:p>
    <w:p w14:paraId="0C157801"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Double door 461-liter Refrigerator</w:t>
      </w:r>
    </w:p>
    <w:p w14:paraId="2EA977AF"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 Autoclave pressure steam sterilizing unit</w:t>
      </w:r>
    </w:p>
    <w:p w14:paraId="36614CB1"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2 Stethoscope</w:t>
      </w:r>
    </w:p>
    <w:p w14:paraId="4DC7ED27"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2 tabletop BP machine</w:t>
      </w:r>
    </w:p>
    <w:p w14:paraId="09E1DC9E"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 Digital BP Machine</w:t>
      </w:r>
    </w:p>
    <w:p w14:paraId="38D95F02"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2 Glucometer Machines</w:t>
      </w:r>
    </w:p>
    <w:p w14:paraId="061E9FC1"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5 Boxes of Glucometer test stripes</w:t>
      </w:r>
    </w:p>
    <w:p w14:paraId="5FE3624A"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7 boxes of Malaria test Kits</w:t>
      </w:r>
    </w:p>
    <w:p w14:paraId="313E8D0C"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5 boxes of PT</w:t>
      </w:r>
    </w:p>
    <w:p w14:paraId="47B5C8DF"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Carton of Cotton Wool</w:t>
      </w:r>
    </w:p>
    <w:p w14:paraId="23E7DFBE"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Carton of Hand gloves</w:t>
      </w:r>
    </w:p>
    <w:p w14:paraId="117F2F81"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lastRenderedPageBreak/>
        <w:t>½ carton of facemask</w:t>
      </w:r>
    </w:p>
    <w:p w14:paraId="574E132C"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3 Color-coded Pedal Bin</w:t>
      </w:r>
    </w:p>
    <w:p w14:paraId="6942585F"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10 Autoclavable stainless bed pan</w:t>
      </w:r>
    </w:p>
    <w:p w14:paraId="3145291A"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2 Drive Medical Blue streak lightweight Wheelchairs</w:t>
      </w:r>
    </w:p>
    <w:p w14:paraId="45469633"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200kg Digital height and weight scale for adults</w:t>
      </w:r>
    </w:p>
    <w:p w14:paraId="3FFCEE81"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2 Stainless steel double tier instrument trolley</w:t>
      </w:r>
    </w:p>
    <w:p w14:paraId="6556ABBE"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 digital weighing scale for babies</w:t>
      </w:r>
    </w:p>
    <w:p w14:paraId="490792E8"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 Oxygen set- cylinder and regulator/mask</w:t>
      </w:r>
    </w:p>
    <w:p w14:paraId="429BA3ED"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15 Artery, dissecting and obstetrics forceps</w:t>
      </w:r>
    </w:p>
    <w:p w14:paraId="67EC862C"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4 sets of large, Medium and small Kidney dishes</w:t>
      </w:r>
    </w:p>
    <w:p w14:paraId="77E44655"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Two 7 feet black pharmacy shelves</w:t>
      </w:r>
    </w:p>
    <w:p w14:paraId="0B6B30DB"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One first-aid box</w:t>
      </w:r>
    </w:p>
    <w:p w14:paraId="2A3DEC58"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One family planning storage cabinet</w:t>
      </w:r>
    </w:p>
    <w:p w14:paraId="24A0BAF2"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Three Stainless steel instrument tray</w:t>
      </w:r>
    </w:p>
    <w:p w14:paraId="45309AA0"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 ½ cartons of 5 ml and 2ml injection</w:t>
      </w:r>
    </w:p>
    <w:p w14:paraId="74A8B541"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11 crank hospital beds</w:t>
      </w:r>
    </w:p>
    <w:p w14:paraId="073E633F"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11 hospital Mattresses</w:t>
      </w:r>
    </w:p>
    <w:p w14:paraId="7F721943"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11 Mackintosh hospital pillows</w:t>
      </w:r>
    </w:p>
    <w:p w14:paraId="57401414"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 xml:space="preserve">10 hospital bedside lockers </w:t>
      </w:r>
    </w:p>
    <w:p w14:paraId="504F1D1B"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Three 4-panel stainless ward screen</w:t>
      </w:r>
    </w:p>
    <w:p w14:paraId="061C667C"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 xml:space="preserve">8 set of black colored 3-seater reception chairs </w:t>
      </w:r>
    </w:p>
    <w:p w14:paraId="0A945614"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Large-sized first aid box</w:t>
      </w:r>
    </w:p>
    <w:p w14:paraId="77B6E520"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2 pairs adjustable clutches</w:t>
      </w:r>
    </w:p>
    <w:p w14:paraId="3E80EEBE"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2 Packs of Underlay</w:t>
      </w:r>
    </w:p>
    <w:p w14:paraId="7353BB13"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Clamp</w:t>
      </w:r>
    </w:p>
    <w:p w14:paraId="6E3CAFC0"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5 black office tables</w:t>
      </w:r>
    </w:p>
    <w:p w14:paraId="292F4FAA"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5 black office chairs</w:t>
      </w:r>
    </w:p>
    <w:p w14:paraId="170FEA6D"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Bedsheets and 22 pillowcases</w:t>
      </w:r>
    </w:p>
    <w:p w14:paraId="58A11DE1"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10 ceiling fans</w:t>
      </w:r>
    </w:p>
    <w:p w14:paraId="3804291D"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 32" TV set</w:t>
      </w:r>
    </w:p>
    <w:p w14:paraId="12AA185A" w14:textId="77777777" w:rsidR="006F1613" w:rsidRPr="006F1613" w:rsidRDefault="006F1613" w:rsidP="006F1613">
      <w:pPr>
        <w:numPr>
          <w:ilvl w:val="0"/>
          <w:numId w:val="6"/>
        </w:numPr>
        <w:jc w:val="both"/>
        <w:rPr>
          <w:rFonts w:ascii="Georgia" w:eastAsia="Times New Roman" w:hAnsi="Georgia" w:cs="Times New Roman"/>
          <w:color w:val="0E101A"/>
        </w:rPr>
      </w:pPr>
      <w:r w:rsidRPr="006F1613">
        <w:rPr>
          <w:rFonts w:ascii="Georgia" w:eastAsia="Times New Roman" w:hAnsi="Georgia" w:cs="Times New Roman"/>
          <w:color w:val="0E101A"/>
        </w:rPr>
        <w:t>1 Go TV decoder</w:t>
      </w:r>
    </w:p>
    <w:p w14:paraId="014CDFFF" w14:textId="77777777" w:rsidR="006F1613" w:rsidRDefault="006F1613" w:rsidP="006F1613">
      <w:pPr>
        <w:jc w:val="both"/>
        <w:rPr>
          <w:rFonts w:ascii="Georgia" w:eastAsia="Times New Roman" w:hAnsi="Georgia" w:cs="Times New Roman"/>
          <w:color w:val="0E101A"/>
        </w:rPr>
      </w:pPr>
    </w:p>
    <w:p w14:paraId="2274EDDE" w14:textId="7E2234B4"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 xml:space="preserve">ACIOE's extensive renovation of </w:t>
      </w:r>
      <w:proofErr w:type="spellStart"/>
      <w:r w:rsidRPr="006F1613">
        <w:rPr>
          <w:rFonts w:ascii="Georgia" w:eastAsia="Times New Roman" w:hAnsi="Georgia" w:cs="Times New Roman"/>
          <w:color w:val="0E101A"/>
        </w:rPr>
        <w:t>Warewa</w:t>
      </w:r>
      <w:proofErr w:type="spellEnd"/>
      <w:r w:rsidRPr="006F1613">
        <w:rPr>
          <w:rFonts w:ascii="Georgia" w:eastAsia="Times New Roman" w:hAnsi="Georgia" w:cs="Times New Roman"/>
          <w:color w:val="0E101A"/>
        </w:rPr>
        <w:t xml:space="preserve"> PHC demonstrates a commitment to strengthening primary healthcare services in Nigeria. This fully refurbished facility, now equipped with advanced medical equipment and secure, hygienic infrastructure, will vastly improve healthcare quality and accessibility for </w:t>
      </w:r>
      <w:proofErr w:type="spellStart"/>
      <w:r w:rsidRPr="006F1613">
        <w:rPr>
          <w:rFonts w:ascii="Georgia" w:eastAsia="Times New Roman" w:hAnsi="Georgia" w:cs="Times New Roman"/>
          <w:color w:val="0E101A"/>
        </w:rPr>
        <w:t>Warewa</w:t>
      </w:r>
      <w:proofErr w:type="spellEnd"/>
      <w:r w:rsidRPr="006F1613">
        <w:rPr>
          <w:rFonts w:ascii="Georgia" w:eastAsia="Times New Roman" w:hAnsi="Georgia" w:cs="Times New Roman"/>
          <w:color w:val="0E101A"/>
        </w:rPr>
        <w:t xml:space="preserve"> residents. This milestone highlights the impact of targeted healthcare investment, addressing immediate healthcare needs while setting the foundation for long-term health improvements for the community. </w:t>
      </w:r>
    </w:p>
    <w:p w14:paraId="7AD627D3" w14:textId="77777777" w:rsidR="006F1613" w:rsidRPr="006F1613" w:rsidRDefault="006F1613" w:rsidP="006F1613">
      <w:pPr>
        <w:jc w:val="both"/>
        <w:rPr>
          <w:rFonts w:ascii="Georgia" w:eastAsia="Times New Roman" w:hAnsi="Georgia" w:cs="Times New Roman"/>
          <w:color w:val="0E101A"/>
        </w:rPr>
      </w:pPr>
      <w:r w:rsidRPr="006F1613">
        <w:rPr>
          <w:rFonts w:ascii="Georgia" w:eastAsia="Times New Roman" w:hAnsi="Georgia" w:cs="Times New Roman"/>
          <w:color w:val="0E101A"/>
        </w:rPr>
        <w:t>ACIOE is committed to supporting primary healthcare delivery, promoting health equity, and fostering sustainable health outcomes within underserved communities.</w:t>
      </w:r>
    </w:p>
    <w:p w14:paraId="01F1FD4C" w14:textId="77777777" w:rsidR="008B37A3" w:rsidRPr="006F1613" w:rsidRDefault="008B37A3" w:rsidP="006F1613">
      <w:pPr>
        <w:jc w:val="both"/>
        <w:rPr>
          <w:rFonts w:ascii="Georgia" w:hAnsi="Georgia"/>
        </w:rPr>
      </w:pPr>
    </w:p>
    <w:p w14:paraId="3741B6C7" w14:textId="77777777" w:rsidR="00636EF6" w:rsidRPr="006F1613" w:rsidRDefault="00636EF6" w:rsidP="006F1613">
      <w:pPr>
        <w:jc w:val="both"/>
        <w:rPr>
          <w:rFonts w:ascii="Georgia" w:hAnsi="Georgia"/>
          <w:b/>
        </w:rPr>
      </w:pPr>
    </w:p>
    <w:p w14:paraId="2FFFDD98" w14:textId="77777777" w:rsidR="006F1613" w:rsidRDefault="006F1613" w:rsidP="006F1613">
      <w:pPr>
        <w:jc w:val="both"/>
        <w:rPr>
          <w:rFonts w:ascii="Georgia" w:hAnsi="Georgia"/>
          <w:b/>
        </w:rPr>
      </w:pPr>
    </w:p>
    <w:p w14:paraId="355F47E3" w14:textId="77777777" w:rsidR="006F1613" w:rsidRDefault="006F1613" w:rsidP="006F1613">
      <w:pPr>
        <w:jc w:val="both"/>
        <w:rPr>
          <w:rFonts w:ascii="Georgia" w:hAnsi="Georgia"/>
          <w:b/>
        </w:rPr>
      </w:pPr>
    </w:p>
    <w:p w14:paraId="273EB32B" w14:textId="77777777" w:rsidR="006F1613" w:rsidRDefault="006F1613" w:rsidP="006F1613">
      <w:pPr>
        <w:jc w:val="both"/>
        <w:rPr>
          <w:rFonts w:ascii="Georgia" w:hAnsi="Georgia"/>
          <w:b/>
        </w:rPr>
      </w:pPr>
    </w:p>
    <w:p w14:paraId="70630710" w14:textId="77777777" w:rsidR="006F1613" w:rsidRDefault="006F1613" w:rsidP="006F1613">
      <w:pPr>
        <w:jc w:val="both"/>
        <w:rPr>
          <w:rFonts w:ascii="Georgia" w:hAnsi="Georgia"/>
          <w:b/>
        </w:rPr>
      </w:pPr>
    </w:p>
    <w:p w14:paraId="47766916" w14:textId="77777777" w:rsidR="006F1613" w:rsidRDefault="006F1613" w:rsidP="006F1613">
      <w:pPr>
        <w:jc w:val="both"/>
        <w:rPr>
          <w:rFonts w:ascii="Georgia" w:hAnsi="Georgia"/>
          <w:b/>
        </w:rPr>
      </w:pPr>
    </w:p>
    <w:p w14:paraId="32BB0DED" w14:textId="77777777" w:rsidR="006F1613" w:rsidRDefault="006F1613" w:rsidP="006F1613">
      <w:pPr>
        <w:jc w:val="both"/>
        <w:rPr>
          <w:rFonts w:ascii="Georgia" w:hAnsi="Georgia"/>
          <w:b/>
        </w:rPr>
      </w:pPr>
    </w:p>
    <w:p w14:paraId="08A6AC22" w14:textId="24AA4237" w:rsidR="00244725" w:rsidRDefault="00636EF6" w:rsidP="006F1613">
      <w:pPr>
        <w:jc w:val="both"/>
        <w:rPr>
          <w:rFonts w:ascii="Georgia" w:hAnsi="Georgia"/>
          <w:b/>
        </w:rPr>
      </w:pPr>
      <w:r w:rsidRPr="006F1613">
        <w:rPr>
          <w:rFonts w:ascii="Georgia" w:hAnsi="Georgia"/>
          <w:b/>
        </w:rPr>
        <w:lastRenderedPageBreak/>
        <w:t xml:space="preserve">Before Renovation </w:t>
      </w:r>
    </w:p>
    <w:p w14:paraId="759396A5" w14:textId="77777777" w:rsidR="006F1613" w:rsidRPr="006F1613" w:rsidRDefault="006F1613" w:rsidP="006F1613">
      <w:pPr>
        <w:jc w:val="both"/>
        <w:rPr>
          <w:rFonts w:ascii="Georgia" w:hAnsi="Georgia"/>
          <w:b/>
        </w:rPr>
      </w:pPr>
    </w:p>
    <w:p w14:paraId="0914F741" w14:textId="77777777" w:rsidR="00636EF6" w:rsidRDefault="00636EF6" w:rsidP="00DD5350"/>
    <w:p w14:paraId="3ED55640" w14:textId="7A9B6BE2" w:rsidR="00244725" w:rsidRDefault="00244725" w:rsidP="00DD5350">
      <w:r>
        <w:rPr>
          <w:noProof/>
        </w:rPr>
        <w:drawing>
          <wp:inline distT="0" distB="0" distL="0" distR="0" wp14:anchorId="19194820" wp14:editId="1757AC03">
            <wp:extent cx="4243099" cy="23895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6425" cy="2391378"/>
                    </a:xfrm>
                    <a:prstGeom prst="rect">
                      <a:avLst/>
                    </a:prstGeom>
                    <a:noFill/>
                    <a:ln>
                      <a:noFill/>
                    </a:ln>
                  </pic:spPr>
                </pic:pic>
              </a:graphicData>
            </a:graphic>
          </wp:inline>
        </w:drawing>
      </w:r>
    </w:p>
    <w:p w14:paraId="3786AEEB" w14:textId="56EA06CF" w:rsidR="00244725" w:rsidRDefault="00244725" w:rsidP="00DD5350"/>
    <w:p w14:paraId="6B14076B" w14:textId="403E7F15" w:rsidR="00244725" w:rsidRDefault="00636EF6" w:rsidP="00DD5350">
      <w:r>
        <w:rPr>
          <w:noProof/>
        </w:rPr>
        <w:drawing>
          <wp:anchor distT="0" distB="0" distL="114300" distR="114300" simplePos="0" relativeHeight="251659264" behindDoc="0" locked="0" layoutInCell="1" allowOverlap="1" wp14:anchorId="246B4A36" wp14:editId="389E1954">
            <wp:simplePos x="0" y="0"/>
            <wp:positionH relativeFrom="margin">
              <wp:align>left</wp:align>
            </wp:positionH>
            <wp:positionV relativeFrom="paragraph">
              <wp:posOffset>188595</wp:posOffset>
            </wp:positionV>
            <wp:extent cx="2758440" cy="489839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8440" cy="4898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9E827D4" wp14:editId="6A4CE703">
            <wp:simplePos x="0" y="0"/>
            <wp:positionH relativeFrom="column">
              <wp:posOffset>3253740</wp:posOffset>
            </wp:positionH>
            <wp:positionV relativeFrom="paragraph">
              <wp:posOffset>205740</wp:posOffset>
            </wp:positionV>
            <wp:extent cx="2776965" cy="4931410"/>
            <wp:effectExtent l="0" t="0" r="444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6965" cy="493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82600" w14:textId="73AE4BFB" w:rsidR="00244725" w:rsidRDefault="00244725" w:rsidP="00DD5350"/>
    <w:p w14:paraId="6B9F7921" w14:textId="64CE08AD" w:rsidR="00244725" w:rsidRDefault="00244725" w:rsidP="00DD5350"/>
    <w:p w14:paraId="2F663B65" w14:textId="4A0E9280" w:rsidR="00244725" w:rsidRDefault="00636EF6" w:rsidP="00DD5350">
      <w:r w:rsidRPr="00636EF6">
        <w:t xml:space="preserve"> </w:t>
      </w:r>
    </w:p>
    <w:p w14:paraId="0C860E85" w14:textId="3AD992FB" w:rsidR="00636EF6" w:rsidRDefault="00636EF6" w:rsidP="00DD5350">
      <w:pPr>
        <w:rPr>
          <w:noProof/>
        </w:rPr>
      </w:pPr>
    </w:p>
    <w:p w14:paraId="61778F65" w14:textId="0692CE00" w:rsidR="00244725" w:rsidRDefault="00636EF6" w:rsidP="00DD5350">
      <w:r>
        <w:rPr>
          <w:noProof/>
        </w:rPr>
        <w:lastRenderedPageBreak/>
        <w:drawing>
          <wp:anchor distT="0" distB="0" distL="114300" distR="114300" simplePos="0" relativeHeight="251661312" behindDoc="0" locked="0" layoutInCell="1" allowOverlap="1" wp14:anchorId="5E99DE87" wp14:editId="2F726E72">
            <wp:simplePos x="0" y="0"/>
            <wp:positionH relativeFrom="column">
              <wp:posOffset>3215005</wp:posOffset>
            </wp:positionH>
            <wp:positionV relativeFrom="paragraph">
              <wp:posOffset>16510</wp:posOffset>
            </wp:positionV>
            <wp:extent cx="2961005" cy="5257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961005"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4EB9415" wp14:editId="70BE941E">
            <wp:simplePos x="0" y="0"/>
            <wp:positionH relativeFrom="margin">
              <wp:posOffset>-274320</wp:posOffset>
            </wp:positionH>
            <wp:positionV relativeFrom="paragraph">
              <wp:posOffset>0</wp:posOffset>
            </wp:positionV>
            <wp:extent cx="2979420" cy="5291923"/>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9420" cy="5291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EB060" w14:textId="77777777" w:rsidR="00636EF6" w:rsidRDefault="00636EF6" w:rsidP="00DD5350"/>
    <w:p w14:paraId="5F570A55" w14:textId="77777777" w:rsidR="00636EF6" w:rsidRDefault="00636EF6" w:rsidP="00DD5350"/>
    <w:p w14:paraId="56D4D575" w14:textId="77777777" w:rsidR="00636EF6" w:rsidRDefault="00636EF6" w:rsidP="00DD5350"/>
    <w:p w14:paraId="3430B46E" w14:textId="77777777" w:rsidR="00636EF6" w:rsidRDefault="00636EF6" w:rsidP="00DD5350"/>
    <w:p w14:paraId="0A0E8519" w14:textId="77777777" w:rsidR="00636EF6" w:rsidRDefault="00636EF6" w:rsidP="00DD5350"/>
    <w:p w14:paraId="39379B47" w14:textId="77777777" w:rsidR="00636EF6" w:rsidRDefault="00636EF6" w:rsidP="00DD5350"/>
    <w:p w14:paraId="0D7E7E19" w14:textId="77777777" w:rsidR="00636EF6" w:rsidRDefault="00636EF6" w:rsidP="00DD5350"/>
    <w:p w14:paraId="5E029BC2" w14:textId="77777777" w:rsidR="00636EF6" w:rsidRDefault="00636EF6" w:rsidP="00DD5350"/>
    <w:p w14:paraId="164907E8" w14:textId="77777777" w:rsidR="00636EF6" w:rsidRDefault="00636EF6" w:rsidP="00DD5350"/>
    <w:p w14:paraId="2CDAF863" w14:textId="77777777" w:rsidR="00636EF6" w:rsidRDefault="00636EF6" w:rsidP="00DD5350"/>
    <w:p w14:paraId="770B5498" w14:textId="77777777" w:rsidR="00636EF6" w:rsidRDefault="00636EF6" w:rsidP="00DD5350"/>
    <w:p w14:paraId="46924B5D" w14:textId="77777777" w:rsidR="00636EF6" w:rsidRDefault="00636EF6" w:rsidP="00DD5350"/>
    <w:p w14:paraId="4AC6ECC2" w14:textId="77777777" w:rsidR="00636EF6" w:rsidRDefault="00636EF6" w:rsidP="00DD5350"/>
    <w:p w14:paraId="572ECF76" w14:textId="77777777" w:rsidR="00636EF6" w:rsidRDefault="00636EF6" w:rsidP="00DD5350"/>
    <w:p w14:paraId="72675063" w14:textId="77777777" w:rsidR="00636EF6" w:rsidRDefault="00636EF6" w:rsidP="00DD5350"/>
    <w:p w14:paraId="5D39275A" w14:textId="77777777" w:rsidR="00636EF6" w:rsidRDefault="00636EF6" w:rsidP="00DD5350"/>
    <w:p w14:paraId="5B9C8553" w14:textId="77777777" w:rsidR="00636EF6" w:rsidRDefault="00636EF6" w:rsidP="00DD5350"/>
    <w:p w14:paraId="6B87515B" w14:textId="77777777" w:rsidR="00636EF6" w:rsidRDefault="00636EF6" w:rsidP="00DD5350"/>
    <w:p w14:paraId="2A15F6B1" w14:textId="77777777" w:rsidR="00636EF6" w:rsidRDefault="00636EF6" w:rsidP="00DD5350"/>
    <w:p w14:paraId="1C5C9E2D" w14:textId="77777777" w:rsidR="00636EF6" w:rsidRDefault="00636EF6" w:rsidP="00DD5350"/>
    <w:p w14:paraId="5C5AA012" w14:textId="77777777" w:rsidR="00636EF6" w:rsidRDefault="00636EF6" w:rsidP="00DD5350"/>
    <w:p w14:paraId="0D828C5E" w14:textId="77777777" w:rsidR="00636EF6" w:rsidRDefault="00636EF6" w:rsidP="00DD5350"/>
    <w:p w14:paraId="5C897434" w14:textId="77777777" w:rsidR="00636EF6" w:rsidRDefault="00636EF6" w:rsidP="00DD5350"/>
    <w:p w14:paraId="330BC307" w14:textId="77777777" w:rsidR="00636EF6" w:rsidRDefault="00636EF6" w:rsidP="00DD5350"/>
    <w:p w14:paraId="3B2C7C11" w14:textId="77777777" w:rsidR="00636EF6" w:rsidRDefault="00636EF6" w:rsidP="00DD5350"/>
    <w:p w14:paraId="067FE074" w14:textId="77777777" w:rsidR="00636EF6" w:rsidRDefault="00636EF6" w:rsidP="00DD5350"/>
    <w:p w14:paraId="0ED1A1C1" w14:textId="77777777" w:rsidR="00636EF6" w:rsidRDefault="00636EF6" w:rsidP="00DD5350"/>
    <w:p w14:paraId="2E89C4EC" w14:textId="77777777" w:rsidR="00636EF6" w:rsidRDefault="00636EF6" w:rsidP="00DD5350"/>
    <w:p w14:paraId="1E11CAB3" w14:textId="77777777" w:rsidR="00636EF6" w:rsidRDefault="00636EF6" w:rsidP="00DD5350"/>
    <w:p w14:paraId="1EEE3646" w14:textId="43456317" w:rsidR="00636EF6" w:rsidRDefault="00636EF6" w:rsidP="00DD5350">
      <w:r>
        <w:rPr>
          <w:noProof/>
        </w:rPr>
        <w:drawing>
          <wp:anchor distT="0" distB="0" distL="114300" distR="114300" simplePos="0" relativeHeight="251665408" behindDoc="0" locked="0" layoutInCell="1" allowOverlap="1" wp14:anchorId="6D87A004" wp14:editId="128EE1BA">
            <wp:simplePos x="0" y="0"/>
            <wp:positionH relativeFrom="column">
              <wp:posOffset>739140</wp:posOffset>
            </wp:positionH>
            <wp:positionV relativeFrom="paragraph">
              <wp:posOffset>188595</wp:posOffset>
            </wp:positionV>
            <wp:extent cx="4491990" cy="2529840"/>
            <wp:effectExtent l="0" t="0" r="381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199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D946A" w14:textId="6BC247B7" w:rsidR="00636EF6" w:rsidRDefault="00636EF6" w:rsidP="00DD5350"/>
    <w:p w14:paraId="17461ECF" w14:textId="2E482370" w:rsidR="00636EF6" w:rsidRDefault="00636EF6" w:rsidP="00DD5350"/>
    <w:p w14:paraId="66550472" w14:textId="669870BD" w:rsidR="00636EF6" w:rsidRDefault="00636EF6" w:rsidP="00DD5350"/>
    <w:p w14:paraId="0129EF03" w14:textId="52FE5A2C" w:rsidR="00636EF6" w:rsidRDefault="00636EF6" w:rsidP="00DD5350"/>
    <w:p w14:paraId="10ED585F" w14:textId="0FC6A2D2" w:rsidR="00636EF6" w:rsidRDefault="00636EF6" w:rsidP="00DD5350"/>
    <w:p w14:paraId="22206B8E" w14:textId="50CAEEBE" w:rsidR="00636EF6" w:rsidRDefault="00636EF6" w:rsidP="00DD5350"/>
    <w:p w14:paraId="1435C5CB" w14:textId="6DF1BD42" w:rsidR="00636EF6" w:rsidRDefault="00636EF6" w:rsidP="00DD5350"/>
    <w:p w14:paraId="6DF675E0" w14:textId="2314F79B" w:rsidR="00636EF6" w:rsidRDefault="00636EF6" w:rsidP="00DD5350"/>
    <w:p w14:paraId="766BB811" w14:textId="1D815E50" w:rsidR="00636EF6" w:rsidRDefault="00636EF6" w:rsidP="00DD5350"/>
    <w:p w14:paraId="070BD98A" w14:textId="6CA538A1" w:rsidR="00636EF6" w:rsidRDefault="00636EF6" w:rsidP="00DD5350"/>
    <w:p w14:paraId="197A6CDB" w14:textId="269BD4F4" w:rsidR="00636EF6" w:rsidRDefault="00636EF6" w:rsidP="00DD5350"/>
    <w:p w14:paraId="33B481FE" w14:textId="7B25504B" w:rsidR="00636EF6" w:rsidRDefault="00636EF6" w:rsidP="00DD5350"/>
    <w:p w14:paraId="2687721B" w14:textId="0E765E36" w:rsidR="00636EF6" w:rsidRDefault="00636EF6" w:rsidP="00DD5350"/>
    <w:p w14:paraId="6E08F596" w14:textId="67E11936" w:rsidR="00636EF6" w:rsidRDefault="00636EF6" w:rsidP="00DD5350"/>
    <w:p w14:paraId="7028DC9B" w14:textId="28965E96" w:rsidR="00636EF6" w:rsidRPr="00B216DD" w:rsidRDefault="00636EF6" w:rsidP="00DD5350">
      <w:pPr>
        <w:rPr>
          <w:rFonts w:ascii="Georgia" w:hAnsi="Georgia"/>
          <w:sz w:val="22"/>
          <w:szCs w:val="22"/>
        </w:rPr>
      </w:pPr>
      <w:r w:rsidRPr="00B216DD">
        <w:rPr>
          <w:rFonts w:ascii="Georgia" w:hAnsi="Georgia"/>
          <w:sz w:val="22"/>
          <w:szCs w:val="22"/>
        </w:rPr>
        <w:t xml:space="preserve">Community entry meeting in </w:t>
      </w:r>
      <w:proofErr w:type="spellStart"/>
      <w:r w:rsidRPr="00B216DD">
        <w:rPr>
          <w:rFonts w:ascii="Georgia" w:hAnsi="Georgia"/>
          <w:sz w:val="22"/>
          <w:szCs w:val="22"/>
        </w:rPr>
        <w:t>Warewa</w:t>
      </w:r>
      <w:proofErr w:type="spellEnd"/>
      <w:r w:rsidRPr="00B216DD">
        <w:rPr>
          <w:rFonts w:ascii="Georgia" w:hAnsi="Georgia"/>
          <w:sz w:val="22"/>
          <w:szCs w:val="22"/>
        </w:rPr>
        <w:t xml:space="preserve"> PHC</w:t>
      </w:r>
    </w:p>
    <w:p w14:paraId="5E139169" w14:textId="0229A969" w:rsidR="00F00256" w:rsidRDefault="00EB2396" w:rsidP="00DD5350">
      <w:pPr>
        <w:rPr>
          <w:rFonts w:ascii="Georgia" w:hAnsi="Georgia"/>
          <w:b/>
        </w:rPr>
      </w:pPr>
      <w:r>
        <w:rPr>
          <w:noProof/>
        </w:rPr>
        <w:lastRenderedPageBreak/>
        <w:drawing>
          <wp:anchor distT="0" distB="0" distL="114300" distR="114300" simplePos="0" relativeHeight="251680768" behindDoc="0" locked="0" layoutInCell="1" allowOverlap="1" wp14:anchorId="1C906E67" wp14:editId="5280A657">
            <wp:simplePos x="0" y="0"/>
            <wp:positionH relativeFrom="column">
              <wp:posOffset>-137160</wp:posOffset>
            </wp:positionH>
            <wp:positionV relativeFrom="paragraph">
              <wp:posOffset>84455</wp:posOffset>
            </wp:positionV>
            <wp:extent cx="5052060" cy="2844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206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C7884" w14:textId="22278548" w:rsidR="00F00256" w:rsidRDefault="00F00256" w:rsidP="00DD5350">
      <w:pPr>
        <w:rPr>
          <w:rFonts w:ascii="Georgia" w:hAnsi="Georgia"/>
          <w:b/>
        </w:rPr>
      </w:pPr>
    </w:p>
    <w:p w14:paraId="6205F04A" w14:textId="5CA75738" w:rsidR="00F00256" w:rsidRDefault="00F00256" w:rsidP="00DD5350">
      <w:pPr>
        <w:rPr>
          <w:rFonts w:ascii="Georgia" w:hAnsi="Georgia"/>
          <w:b/>
        </w:rPr>
      </w:pPr>
    </w:p>
    <w:p w14:paraId="6DF195B9" w14:textId="32365327" w:rsidR="00F00256" w:rsidRDefault="00F00256" w:rsidP="00DD5350">
      <w:pPr>
        <w:rPr>
          <w:rFonts w:ascii="Georgia" w:hAnsi="Georgia"/>
          <w:b/>
        </w:rPr>
      </w:pPr>
    </w:p>
    <w:p w14:paraId="5C1E2A8D" w14:textId="4E3DAEE3" w:rsidR="00F00256" w:rsidRDefault="00F00256" w:rsidP="00DD5350">
      <w:pPr>
        <w:rPr>
          <w:rFonts w:ascii="Georgia" w:hAnsi="Georgia"/>
          <w:b/>
        </w:rPr>
      </w:pPr>
    </w:p>
    <w:p w14:paraId="2D821526" w14:textId="2F6B2397" w:rsidR="00F00256" w:rsidRDefault="00EB2396" w:rsidP="00DD5350">
      <w:pPr>
        <w:rPr>
          <w:rFonts w:ascii="Georgia" w:hAnsi="Georgia"/>
          <w:b/>
        </w:rPr>
      </w:pPr>
      <w:r>
        <w:rPr>
          <w:noProof/>
        </w:rPr>
        <w:drawing>
          <wp:anchor distT="0" distB="0" distL="114300" distR="114300" simplePos="0" relativeHeight="251682816" behindDoc="0" locked="0" layoutInCell="1" allowOverlap="1" wp14:anchorId="16E5D4E8" wp14:editId="0322E506">
            <wp:simplePos x="0" y="0"/>
            <wp:positionH relativeFrom="column">
              <wp:posOffset>-152400</wp:posOffset>
            </wp:positionH>
            <wp:positionV relativeFrom="paragraph">
              <wp:posOffset>2823845</wp:posOffset>
            </wp:positionV>
            <wp:extent cx="3185160" cy="44729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5160" cy="447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B4B15CF" wp14:editId="0D1FAEB8">
            <wp:simplePos x="0" y="0"/>
            <wp:positionH relativeFrom="column">
              <wp:posOffset>3467100</wp:posOffset>
            </wp:positionH>
            <wp:positionV relativeFrom="paragraph">
              <wp:posOffset>2808605</wp:posOffset>
            </wp:positionV>
            <wp:extent cx="2514795" cy="4465841"/>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795" cy="44658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6469B" w14:textId="77777777" w:rsidR="00B14E97" w:rsidRDefault="00F00256" w:rsidP="00DD5350">
      <w:pPr>
        <w:rPr>
          <w:noProof/>
        </w:rPr>
      </w:pPr>
      <w:r w:rsidRPr="00F00256">
        <w:t xml:space="preserve"> </w:t>
      </w:r>
    </w:p>
    <w:p w14:paraId="7556835E" w14:textId="77777777" w:rsidR="00B14E97" w:rsidRDefault="00B14E97" w:rsidP="00DD5350">
      <w:pPr>
        <w:rPr>
          <w:noProof/>
        </w:rPr>
      </w:pPr>
    </w:p>
    <w:p w14:paraId="32C2AAEF" w14:textId="77777777" w:rsidR="00B14E97" w:rsidRDefault="00B14E97" w:rsidP="00DD5350">
      <w:pPr>
        <w:rPr>
          <w:noProof/>
        </w:rPr>
      </w:pPr>
    </w:p>
    <w:p w14:paraId="1AB4C69A" w14:textId="77777777" w:rsidR="00B14E97" w:rsidRDefault="00B14E97" w:rsidP="00DD5350">
      <w:pPr>
        <w:rPr>
          <w:noProof/>
        </w:rPr>
      </w:pPr>
    </w:p>
    <w:p w14:paraId="475C3841" w14:textId="71245A9A" w:rsidR="00F00256" w:rsidRDefault="00B14E97" w:rsidP="00DD5350">
      <w:pPr>
        <w:rPr>
          <w:rFonts w:ascii="Georgia" w:hAnsi="Georgia"/>
          <w:b/>
        </w:rPr>
      </w:pPr>
      <w:r>
        <w:rPr>
          <w:noProof/>
        </w:rPr>
        <w:lastRenderedPageBreak/>
        <w:drawing>
          <wp:inline distT="0" distB="0" distL="0" distR="0" wp14:anchorId="14474FFF" wp14:editId="778A5E2E">
            <wp:extent cx="5160010" cy="2905864"/>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0010" cy="2905864"/>
                    </a:xfrm>
                    <a:prstGeom prst="rect">
                      <a:avLst/>
                    </a:prstGeom>
                    <a:noFill/>
                    <a:ln>
                      <a:noFill/>
                    </a:ln>
                  </pic:spPr>
                </pic:pic>
              </a:graphicData>
            </a:graphic>
          </wp:inline>
        </w:drawing>
      </w:r>
    </w:p>
    <w:p w14:paraId="6FCD86D2" w14:textId="33BD84A1" w:rsidR="00F00256" w:rsidRDefault="00F00256" w:rsidP="00DD5350">
      <w:pPr>
        <w:rPr>
          <w:rFonts w:ascii="Georgia" w:hAnsi="Georgia"/>
          <w:b/>
        </w:rPr>
      </w:pPr>
    </w:p>
    <w:p w14:paraId="2B3375D0" w14:textId="3DE69C1C" w:rsidR="00EB2396" w:rsidRDefault="00EB2396" w:rsidP="00DD5350">
      <w:pPr>
        <w:rPr>
          <w:rFonts w:ascii="Georgia" w:hAnsi="Georgia"/>
          <w:b/>
        </w:rPr>
      </w:pPr>
    </w:p>
    <w:p w14:paraId="34D6E3A7" w14:textId="3982C5A5" w:rsidR="00EB2396" w:rsidRDefault="00EB2396" w:rsidP="00DD5350">
      <w:pPr>
        <w:rPr>
          <w:rFonts w:ascii="Georgia" w:hAnsi="Georgia"/>
          <w:b/>
        </w:rPr>
      </w:pPr>
    </w:p>
    <w:p w14:paraId="16D9633F" w14:textId="68E50E86" w:rsidR="00EB2396" w:rsidRDefault="00B14E97" w:rsidP="00DD5350">
      <w:pPr>
        <w:rPr>
          <w:rFonts w:ascii="Georgia" w:hAnsi="Georgia"/>
          <w:b/>
        </w:rPr>
      </w:pPr>
      <w:r>
        <w:rPr>
          <w:noProof/>
        </w:rPr>
        <w:drawing>
          <wp:anchor distT="0" distB="0" distL="114300" distR="114300" simplePos="0" relativeHeight="251684864" behindDoc="0" locked="0" layoutInCell="1" allowOverlap="1" wp14:anchorId="346B5FB0" wp14:editId="366B24BD">
            <wp:simplePos x="0" y="0"/>
            <wp:positionH relativeFrom="margin">
              <wp:align>left</wp:align>
            </wp:positionH>
            <wp:positionV relativeFrom="paragraph">
              <wp:posOffset>133350</wp:posOffset>
            </wp:positionV>
            <wp:extent cx="5173980" cy="2913731"/>
            <wp:effectExtent l="0" t="0" r="762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3980" cy="2913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21B6D" w14:textId="4D806337" w:rsidR="00B14E97" w:rsidRDefault="00B14E97" w:rsidP="00DD5350">
      <w:pPr>
        <w:rPr>
          <w:rFonts w:ascii="Georgia" w:hAnsi="Georgia"/>
          <w:b/>
        </w:rPr>
      </w:pPr>
    </w:p>
    <w:p w14:paraId="65664C03" w14:textId="7C2C5D0A" w:rsidR="00B14E97" w:rsidRDefault="00B14E97" w:rsidP="00DD5350">
      <w:pPr>
        <w:rPr>
          <w:rFonts w:ascii="Georgia" w:hAnsi="Georgia"/>
          <w:b/>
        </w:rPr>
      </w:pPr>
    </w:p>
    <w:p w14:paraId="44806D2B" w14:textId="6D016020" w:rsidR="00B14E97" w:rsidRDefault="00B14E97" w:rsidP="00DD5350">
      <w:pPr>
        <w:rPr>
          <w:rFonts w:ascii="Georgia" w:hAnsi="Georgia"/>
          <w:b/>
        </w:rPr>
      </w:pPr>
    </w:p>
    <w:p w14:paraId="3C7CDE6D" w14:textId="77777777" w:rsidR="00B14E97" w:rsidRDefault="00B14E97" w:rsidP="00DD5350">
      <w:pPr>
        <w:rPr>
          <w:rFonts w:ascii="Georgia" w:hAnsi="Georgia"/>
          <w:b/>
        </w:rPr>
      </w:pPr>
    </w:p>
    <w:p w14:paraId="17717495" w14:textId="09255AF3" w:rsidR="00B14E97" w:rsidRDefault="00B14E97" w:rsidP="00DD5350">
      <w:pPr>
        <w:rPr>
          <w:rFonts w:ascii="Georgia" w:hAnsi="Georgia"/>
          <w:b/>
        </w:rPr>
      </w:pPr>
    </w:p>
    <w:p w14:paraId="6040CF3F" w14:textId="77777777" w:rsidR="00B14E97" w:rsidRDefault="00B14E97" w:rsidP="00DD5350">
      <w:pPr>
        <w:rPr>
          <w:rFonts w:ascii="Georgia" w:hAnsi="Georgia"/>
          <w:b/>
        </w:rPr>
      </w:pPr>
    </w:p>
    <w:p w14:paraId="2106B6CF" w14:textId="77777777" w:rsidR="00B14E97" w:rsidRDefault="00B14E97" w:rsidP="00DD5350">
      <w:pPr>
        <w:rPr>
          <w:rFonts w:ascii="Georgia" w:hAnsi="Georgia"/>
          <w:b/>
        </w:rPr>
      </w:pPr>
    </w:p>
    <w:p w14:paraId="272BD7CB" w14:textId="2020986D" w:rsidR="00B14E97" w:rsidRDefault="00B14E97" w:rsidP="00DD5350">
      <w:pPr>
        <w:rPr>
          <w:rFonts w:ascii="Georgia" w:hAnsi="Georgia"/>
          <w:b/>
        </w:rPr>
      </w:pPr>
    </w:p>
    <w:p w14:paraId="6B438E90" w14:textId="77777777" w:rsidR="00B14E97" w:rsidRDefault="00B14E97" w:rsidP="00DD5350">
      <w:pPr>
        <w:rPr>
          <w:rFonts w:ascii="Georgia" w:hAnsi="Georgia"/>
          <w:b/>
        </w:rPr>
      </w:pPr>
    </w:p>
    <w:p w14:paraId="2004F8AC" w14:textId="591EF48C" w:rsidR="00B14E97" w:rsidRDefault="00B14E97" w:rsidP="00DD5350">
      <w:pPr>
        <w:rPr>
          <w:rFonts w:ascii="Georgia" w:hAnsi="Georgia"/>
          <w:b/>
        </w:rPr>
      </w:pPr>
    </w:p>
    <w:p w14:paraId="06766CA7" w14:textId="77777777" w:rsidR="00B14E97" w:rsidRDefault="00B14E97" w:rsidP="00DD5350">
      <w:pPr>
        <w:rPr>
          <w:rFonts w:ascii="Georgia" w:hAnsi="Georgia"/>
          <w:b/>
        </w:rPr>
      </w:pPr>
    </w:p>
    <w:p w14:paraId="274A6D68" w14:textId="77777777" w:rsidR="00B14E97" w:rsidRDefault="00B14E97" w:rsidP="00DD5350">
      <w:pPr>
        <w:rPr>
          <w:rFonts w:ascii="Georgia" w:hAnsi="Georgia"/>
          <w:b/>
        </w:rPr>
      </w:pPr>
    </w:p>
    <w:p w14:paraId="499127D1" w14:textId="77777777" w:rsidR="00B14E97" w:rsidRDefault="00B14E97" w:rsidP="00DD5350">
      <w:pPr>
        <w:rPr>
          <w:rFonts w:ascii="Georgia" w:hAnsi="Georgia"/>
          <w:b/>
        </w:rPr>
      </w:pPr>
    </w:p>
    <w:p w14:paraId="0DD07516" w14:textId="77777777" w:rsidR="00B14E97" w:rsidRDefault="00B14E97" w:rsidP="00DD5350">
      <w:pPr>
        <w:rPr>
          <w:rFonts w:ascii="Georgia" w:hAnsi="Georgia"/>
          <w:b/>
        </w:rPr>
      </w:pPr>
    </w:p>
    <w:p w14:paraId="5AAA03B2" w14:textId="77777777" w:rsidR="00B14E97" w:rsidRDefault="00B14E97" w:rsidP="00DD5350">
      <w:pPr>
        <w:rPr>
          <w:rFonts w:ascii="Georgia" w:hAnsi="Georgia"/>
          <w:b/>
        </w:rPr>
      </w:pPr>
    </w:p>
    <w:p w14:paraId="474CACF3" w14:textId="77777777" w:rsidR="00B14E97" w:rsidRDefault="00B14E97" w:rsidP="00DD5350">
      <w:pPr>
        <w:rPr>
          <w:rFonts w:ascii="Georgia" w:hAnsi="Georgia"/>
          <w:b/>
        </w:rPr>
      </w:pPr>
    </w:p>
    <w:p w14:paraId="35525B2D" w14:textId="77777777" w:rsidR="00B14E97" w:rsidRDefault="00B14E97" w:rsidP="00DD5350">
      <w:pPr>
        <w:rPr>
          <w:rFonts w:ascii="Georgia" w:hAnsi="Georgia"/>
          <w:b/>
        </w:rPr>
      </w:pPr>
    </w:p>
    <w:p w14:paraId="686FBB8F" w14:textId="77777777" w:rsidR="00B14E97" w:rsidRDefault="00B14E97" w:rsidP="00DD5350">
      <w:pPr>
        <w:rPr>
          <w:rFonts w:ascii="Georgia" w:hAnsi="Georgia"/>
          <w:b/>
        </w:rPr>
      </w:pPr>
    </w:p>
    <w:p w14:paraId="0FDD6A74" w14:textId="77777777" w:rsidR="00B14E97" w:rsidRDefault="00B14E97" w:rsidP="00DD5350">
      <w:pPr>
        <w:rPr>
          <w:rFonts w:ascii="Georgia" w:hAnsi="Georgia"/>
          <w:b/>
        </w:rPr>
      </w:pPr>
    </w:p>
    <w:p w14:paraId="6F52CE2B" w14:textId="77777777" w:rsidR="00B14E97" w:rsidRDefault="00B14E97" w:rsidP="00DD5350">
      <w:pPr>
        <w:rPr>
          <w:rFonts w:ascii="Georgia" w:hAnsi="Georgia"/>
          <w:b/>
        </w:rPr>
      </w:pPr>
    </w:p>
    <w:p w14:paraId="10B7746B" w14:textId="77777777" w:rsidR="00B14E97" w:rsidRDefault="00B14E97" w:rsidP="00DD5350">
      <w:pPr>
        <w:rPr>
          <w:rFonts w:ascii="Georgia" w:hAnsi="Georgia"/>
          <w:b/>
        </w:rPr>
      </w:pPr>
    </w:p>
    <w:p w14:paraId="573FCF8F" w14:textId="77777777" w:rsidR="00B14E97" w:rsidRDefault="00B14E97" w:rsidP="00DD5350">
      <w:pPr>
        <w:rPr>
          <w:rFonts w:ascii="Georgia" w:hAnsi="Georgia"/>
          <w:b/>
        </w:rPr>
      </w:pPr>
    </w:p>
    <w:p w14:paraId="1F065BAA" w14:textId="77777777" w:rsidR="00B14E97" w:rsidRDefault="00B14E97" w:rsidP="00DD5350">
      <w:pPr>
        <w:rPr>
          <w:rFonts w:ascii="Georgia" w:hAnsi="Georgia"/>
          <w:b/>
        </w:rPr>
      </w:pPr>
    </w:p>
    <w:p w14:paraId="166F68B8" w14:textId="77777777" w:rsidR="00B14E97" w:rsidRDefault="00B14E97" w:rsidP="00DD5350">
      <w:pPr>
        <w:rPr>
          <w:rFonts w:ascii="Georgia" w:hAnsi="Georgia"/>
          <w:b/>
        </w:rPr>
      </w:pPr>
    </w:p>
    <w:p w14:paraId="6ABDB62C" w14:textId="77777777" w:rsidR="00B14E97" w:rsidRDefault="00B14E97" w:rsidP="00DD5350">
      <w:pPr>
        <w:rPr>
          <w:rFonts w:ascii="Georgia" w:hAnsi="Georgia"/>
          <w:b/>
        </w:rPr>
      </w:pPr>
    </w:p>
    <w:p w14:paraId="7E2EADFB" w14:textId="77777777" w:rsidR="00B14E97" w:rsidRDefault="00B14E97" w:rsidP="00DD5350">
      <w:pPr>
        <w:rPr>
          <w:rFonts w:ascii="Georgia" w:hAnsi="Georgia"/>
          <w:b/>
        </w:rPr>
      </w:pPr>
    </w:p>
    <w:p w14:paraId="1CAF9454" w14:textId="77777777" w:rsidR="00B14E97" w:rsidRDefault="00B14E97" w:rsidP="00DD5350">
      <w:pPr>
        <w:rPr>
          <w:rFonts w:ascii="Georgia" w:hAnsi="Georgia"/>
          <w:b/>
        </w:rPr>
      </w:pPr>
    </w:p>
    <w:p w14:paraId="4B3A02B0" w14:textId="77777777" w:rsidR="00B14E97" w:rsidRDefault="00B14E97" w:rsidP="00DD5350">
      <w:pPr>
        <w:rPr>
          <w:rFonts w:ascii="Georgia" w:hAnsi="Georgia"/>
          <w:b/>
        </w:rPr>
      </w:pPr>
    </w:p>
    <w:p w14:paraId="2E6439C4" w14:textId="77777777" w:rsidR="00B14E97" w:rsidRDefault="00B14E97" w:rsidP="00DD5350">
      <w:pPr>
        <w:rPr>
          <w:rFonts w:ascii="Georgia" w:hAnsi="Georgia"/>
          <w:b/>
        </w:rPr>
      </w:pPr>
    </w:p>
    <w:p w14:paraId="2DE92175" w14:textId="2433B0C7" w:rsidR="00B14E97" w:rsidRDefault="00B14E97" w:rsidP="00DD5350">
      <w:pPr>
        <w:rPr>
          <w:rFonts w:ascii="Georgia" w:hAnsi="Georgia"/>
          <w:b/>
        </w:rPr>
      </w:pPr>
    </w:p>
    <w:p w14:paraId="6E1189EC" w14:textId="6D775901" w:rsidR="00B14E97" w:rsidRDefault="00B14E97" w:rsidP="00DD5350">
      <w:pPr>
        <w:rPr>
          <w:rFonts w:ascii="Georgia" w:hAnsi="Georgia"/>
          <w:b/>
        </w:rPr>
      </w:pPr>
      <w:r>
        <w:rPr>
          <w:rFonts w:ascii="Georgia" w:hAnsi="Georgia"/>
          <w:b/>
        </w:rPr>
        <w:t>During Renovation</w:t>
      </w:r>
    </w:p>
    <w:p w14:paraId="169E720D" w14:textId="77777777" w:rsidR="00B14E97" w:rsidRDefault="00B14E97" w:rsidP="00DD5350">
      <w:pPr>
        <w:rPr>
          <w:rFonts w:ascii="Georgia" w:hAnsi="Georgia"/>
          <w:b/>
        </w:rPr>
      </w:pPr>
    </w:p>
    <w:p w14:paraId="374BF095" w14:textId="4C52C767" w:rsidR="00771029" w:rsidRDefault="00771029" w:rsidP="00636EF6">
      <w:r>
        <w:rPr>
          <w:noProof/>
        </w:rPr>
        <w:drawing>
          <wp:anchor distT="0" distB="0" distL="114300" distR="114300" simplePos="0" relativeHeight="251667456" behindDoc="0" locked="0" layoutInCell="1" allowOverlap="1" wp14:anchorId="2799253B" wp14:editId="35660893">
            <wp:simplePos x="0" y="0"/>
            <wp:positionH relativeFrom="margin">
              <wp:align>left</wp:align>
            </wp:positionH>
            <wp:positionV relativeFrom="paragraph">
              <wp:posOffset>52070</wp:posOffset>
            </wp:positionV>
            <wp:extent cx="4861560" cy="27368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8505" cy="2741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5A521" w14:textId="77777777" w:rsidR="00B14E97" w:rsidRDefault="00B14E97" w:rsidP="00B14E97">
      <w:pPr>
        <w:rPr>
          <w:rFonts w:ascii="Georgia" w:hAnsi="Georgia"/>
          <w:b/>
        </w:rPr>
      </w:pPr>
    </w:p>
    <w:p w14:paraId="61CB4611" w14:textId="77777777" w:rsidR="00B14E97" w:rsidRDefault="00B14E97" w:rsidP="00B14E97">
      <w:pPr>
        <w:rPr>
          <w:rFonts w:ascii="Georgia" w:hAnsi="Georgia"/>
          <w:b/>
        </w:rPr>
      </w:pPr>
    </w:p>
    <w:p w14:paraId="4DCF5219" w14:textId="77777777" w:rsidR="00B14E97" w:rsidRDefault="00B14E97" w:rsidP="00B14E97">
      <w:pPr>
        <w:rPr>
          <w:rFonts w:ascii="Georgia" w:hAnsi="Georgia"/>
          <w:b/>
        </w:rPr>
      </w:pPr>
    </w:p>
    <w:p w14:paraId="3EBC4B04" w14:textId="77777777" w:rsidR="00B14E97" w:rsidRDefault="00B14E97" w:rsidP="00B14E97">
      <w:pPr>
        <w:rPr>
          <w:rFonts w:ascii="Georgia" w:hAnsi="Georgia"/>
          <w:b/>
        </w:rPr>
      </w:pPr>
    </w:p>
    <w:p w14:paraId="26CA29DD" w14:textId="77777777" w:rsidR="00B14E97" w:rsidRDefault="00B14E97" w:rsidP="00B14E97">
      <w:pPr>
        <w:rPr>
          <w:rFonts w:ascii="Georgia" w:hAnsi="Georgia"/>
          <w:b/>
        </w:rPr>
      </w:pPr>
    </w:p>
    <w:p w14:paraId="142D4481" w14:textId="77777777" w:rsidR="00B14E97" w:rsidRDefault="00B14E97" w:rsidP="00B14E97">
      <w:pPr>
        <w:rPr>
          <w:rFonts w:ascii="Georgia" w:hAnsi="Georgia"/>
          <w:b/>
        </w:rPr>
      </w:pPr>
    </w:p>
    <w:p w14:paraId="3973DBB2" w14:textId="77777777" w:rsidR="00B14E97" w:rsidRDefault="00B14E97" w:rsidP="00B14E97">
      <w:pPr>
        <w:rPr>
          <w:rFonts w:ascii="Georgia" w:hAnsi="Georgia"/>
          <w:b/>
        </w:rPr>
      </w:pPr>
    </w:p>
    <w:p w14:paraId="5ECC75A1" w14:textId="77777777" w:rsidR="00B14E97" w:rsidRDefault="00B14E97" w:rsidP="00B14E97">
      <w:pPr>
        <w:rPr>
          <w:rFonts w:ascii="Georgia" w:hAnsi="Georgia"/>
          <w:b/>
        </w:rPr>
      </w:pPr>
    </w:p>
    <w:p w14:paraId="248F4905" w14:textId="77777777" w:rsidR="00B14E97" w:rsidRDefault="00B14E97" w:rsidP="00B14E97">
      <w:pPr>
        <w:rPr>
          <w:rFonts w:ascii="Georgia" w:hAnsi="Georgia"/>
          <w:b/>
        </w:rPr>
      </w:pPr>
    </w:p>
    <w:p w14:paraId="661E1CA0" w14:textId="77777777" w:rsidR="00B14E97" w:rsidRDefault="00B14E97" w:rsidP="00B14E97">
      <w:pPr>
        <w:rPr>
          <w:rFonts w:ascii="Georgia" w:hAnsi="Georgia"/>
          <w:b/>
        </w:rPr>
      </w:pPr>
    </w:p>
    <w:p w14:paraId="40281F5F" w14:textId="77777777" w:rsidR="00B14E97" w:rsidRDefault="00B14E97" w:rsidP="00B14E97">
      <w:pPr>
        <w:rPr>
          <w:rFonts w:ascii="Georgia" w:hAnsi="Georgia"/>
          <w:b/>
        </w:rPr>
      </w:pPr>
    </w:p>
    <w:p w14:paraId="16625CD9" w14:textId="77777777" w:rsidR="00B14E97" w:rsidRDefault="00B14E97" w:rsidP="00B14E97">
      <w:pPr>
        <w:rPr>
          <w:rFonts w:ascii="Georgia" w:hAnsi="Georgia"/>
          <w:b/>
        </w:rPr>
      </w:pPr>
    </w:p>
    <w:p w14:paraId="06D9926B" w14:textId="77777777" w:rsidR="00B14E97" w:rsidRDefault="00B14E97" w:rsidP="00B14E97">
      <w:pPr>
        <w:rPr>
          <w:rFonts w:ascii="Georgia" w:hAnsi="Georgia"/>
          <w:b/>
        </w:rPr>
      </w:pPr>
    </w:p>
    <w:p w14:paraId="266F48C2" w14:textId="2663B709" w:rsidR="00B14E97" w:rsidRDefault="00B14E97" w:rsidP="00B14E97">
      <w:pPr>
        <w:rPr>
          <w:rFonts w:ascii="Georgia" w:hAnsi="Georgia"/>
          <w:b/>
        </w:rPr>
      </w:pPr>
    </w:p>
    <w:p w14:paraId="5A71A09F" w14:textId="542BD11F" w:rsidR="00B14E97" w:rsidRDefault="00B14E97" w:rsidP="00B14E97">
      <w:pPr>
        <w:rPr>
          <w:rFonts w:ascii="Georgia" w:hAnsi="Georgia"/>
          <w:b/>
        </w:rPr>
      </w:pPr>
    </w:p>
    <w:p w14:paraId="3002788A" w14:textId="77777777" w:rsidR="00B14E97" w:rsidRDefault="00B14E97" w:rsidP="00B14E97">
      <w:pPr>
        <w:rPr>
          <w:rFonts w:ascii="Georgia" w:hAnsi="Georgia"/>
          <w:b/>
        </w:rPr>
      </w:pPr>
    </w:p>
    <w:p w14:paraId="197623AF" w14:textId="1647039C" w:rsidR="00B14E97" w:rsidRPr="006F1613" w:rsidRDefault="00B14E97" w:rsidP="00B14E97">
      <w:pPr>
        <w:rPr>
          <w:rFonts w:ascii="Georgia" w:hAnsi="Georgia"/>
          <w:b/>
        </w:rPr>
      </w:pPr>
      <w:r w:rsidRPr="006F1613">
        <w:rPr>
          <w:rFonts w:ascii="Georgia" w:hAnsi="Georgia"/>
          <w:b/>
        </w:rPr>
        <w:t xml:space="preserve">Removal of roofing sheet </w:t>
      </w:r>
    </w:p>
    <w:p w14:paraId="78B90BF6" w14:textId="77777777" w:rsidR="00B14E97" w:rsidRDefault="00B14E97" w:rsidP="00636EF6"/>
    <w:p w14:paraId="7F11D7CC" w14:textId="77777777" w:rsidR="00B14E97" w:rsidRDefault="00B14E97" w:rsidP="00636EF6"/>
    <w:p w14:paraId="4D77CF3D" w14:textId="77777777" w:rsidR="00B14E97" w:rsidRDefault="00B14E97" w:rsidP="00636EF6"/>
    <w:p w14:paraId="6C410E94" w14:textId="77777777" w:rsidR="00B14E97" w:rsidRDefault="00B14E97" w:rsidP="00636EF6"/>
    <w:p w14:paraId="3A1FA654" w14:textId="085627C9" w:rsidR="00636EF6" w:rsidRDefault="00771029" w:rsidP="00636EF6">
      <w:r>
        <w:rPr>
          <w:noProof/>
        </w:rPr>
        <w:drawing>
          <wp:inline distT="0" distB="0" distL="0" distR="0" wp14:anchorId="1454E436" wp14:editId="3F1231BD">
            <wp:extent cx="4922520" cy="277212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8842" cy="2775682"/>
                    </a:xfrm>
                    <a:prstGeom prst="rect">
                      <a:avLst/>
                    </a:prstGeom>
                    <a:noFill/>
                    <a:ln>
                      <a:noFill/>
                    </a:ln>
                  </pic:spPr>
                </pic:pic>
              </a:graphicData>
            </a:graphic>
          </wp:inline>
        </w:drawing>
      </w:r>
    </w:p>
    <w:p w14:paraId="6C7F9ADB" w14:textId="7664A57D" w:rsidR="00F00256" w:rsidRDefault="00F00256" w:rsidP="00636EF6"/>
    <w:p w14:paraId="0E2D95D6" w14:textId="05D9FC1A" w:rsidR="00F00256" w:rsidRDefault="00F00256" w:rsidP="00636EF6"/>
    <w:p w14:paraId="16A91E41" w14:textId="70FA6EEA" w:rsidR="00F00256" w:rsidRDefault="00F00256" w:rsidP="00636EF6"/>
    <w:p w14:paraId="3137D2F4" w14:textId="77777777" w:rsidR="00B62CE8" w:rsidRDefault="00B62CE8" w:rsidP="00636EF6"/>
    <w:p w14:paraId="527DF5E7" w14:textId="183F9A74" w:rsidR="00F00256" w:rsidRDefault="00004727" w:rsidP="00636EF6">
      <w:r>
        <w:rPr>
          <w:noProof/>
        </w:rPr>
        <w:lastRenderedPageBreak/>
        <w:drawing>
          <wp:anchor distT="0" distB="0" distL="114300" distR="114300" simplePos="0" relativeHeight="251685888" behindDoc="0" locked="0" layoutInCell="1" allowOverlap="1" wp14:anchorId="4A4BACC7" wp14:editId="1A23D006">
            <wp:simplePos x="0" y="0"/>
            <wp:positionH relativeFrom="margin">
              <wp:align>left</wp:align>
            </wp:positionH>
            <wp:positionV relativeFrom="paragraph">
              <wp:posOffset>267970</wp:posOffset>
            </wp:positionV>
            <wp:extent cx="5486400" cy="30892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7796" cy="30904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AC3A352" wp14:editId="2673F0C6">
            <wp:simplePos x="0" y="0"/>
            <wp:positionH relativeFrom="margin">
              <wp:align>left</wp:align>
            </wp:positionH>
            <wp:positionV relativeFrom="paragraph">
              <wp:posOffset>3931920</wp:posOffset>
            </wp:positionV>
            <wp:extent cx="2514600" cy="44646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446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E8">
        <w:rPr>
          <w:noProof/>
        </w:rPr>
        <w:drawing>
          <wp:anchor distT="0" distB="0" distL="114300" distR="114300" simplePos="0" relativeHeight="251688960" behindDoc="0" locked="0" layoutInCell="1" allowOverlap="1" wp14:anchorId="07BCA41E" wp14:editId="5E7BD396">
            <wp:simplePos x="0" y="0"/>
            <wp:positionH relativeFrom="column">
              <wp:posOffset>3032760</wp:posOffset>
            </wp:positionH>
            <wp:positionV relativeFrom="paragraph">
              <wp:posOffset>3923665</wp:posOffset>
            </wp:positionV>
            <wp:extent cx="2506980" cy="4451350"/>
            <wp:effectExtent l="0" t="0" r="762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6980" cy="445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B8788" w14:textId="14AA8786" w:rsidR="00F00256" w:rsidRDefault="00DF6E01" w:rsidP="00636EF6">
      <w:r>
        <w:rPr>
          <w:noProof/>
        </w:rPr>
        <w:lastRenderedPageBreak/>
        <w:drawing>
          <wp:anchor distT="0" distB="0" distL="114300" distR="114300" simplePos="0" relativeHeight="251691008" behindDoc="0" locked="0" layoutInCell="1" allowOverlap="1" wp14:anchorId="193537ED" wp14:editId="6A074D6D">
            <wp:simplePos x="0" y="0"/>
            <wp:positionH relativeFrom="margin">
              <wp:posOffset>3406140</wp:posOffset>
            </wp:positionH>
            <wp:positionV relativeFrom="paragraph">
              <wp:posOffset>128905</wp:posOffset>
            </wp:positionV>
            <wp:extent cx="2613660" cy="46418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3660" cy="464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37CC13C" wp14:editId="7F224BE6">
            <wp:simplePos x="0" y="0"/>
            <wp:positionH relativeFrom="margin">
              <wp:align>left</wp:align>
            </wp:positionH>
            <wp:positionV relativeFrom="paragraph">
              <wp:posOffset>92710</wp:posOffset>
            </wp:positionV>
            <wp:extent cx="2619375" cy="465137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465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16C5D3D3" wp14:editId="082DA964">
            <wp:simplePos x="0" y="0"/>
            <wp:positionH relativeFrom="margin">
              <wp:posOffset>134620</wp:posOffset>
            </wp:positionH>
            <wp:positionV relativeFrom="paragraph">
              <wp:posOffset>5128260</wp:posOffset>
            </wp:positionV>
            <wp:extent cx="5731510" cy="3227705"/>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727" w:rsidRPr="00004727">
        <w:rPr>
          <w:noProof/>
        </w:rPr>
        <w:t xml:space="preserve"> </w:t>
      </w:r>
      <w:bookmarkStart w:id="0" w:name="_GoBack"/>
      <w:r w:rsidR="00052E25">
        <w:rPr>
          <w:noProof/>
        </w:rPr>
        <w:lastRenderedPageBreak/>
        <w:drawing>
          <wp:anchor distT="0" distB="0" distL="114300" distR="114300" simplePos="0" relativeHeight="251702272" behindDoc="0" locked="0" layoutInCell="1" allowOverlap="1" wp14:anchorId="126290A7" wp14:editId="73718063">
            <wp:simplePos x="0" y="0"/>
            <wp:positionH relativeFrom="column">
              <wp:posOffset>3352800</wp:posOffset>
            </wp:positionH>
            <wp:positionV relativeFrom="paragraph">
              <wp:posOffset>1270</wp:posOffset>
            </wp:positionV>
            <wp:extent cx="2466975" cy="438150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975" cy="4381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B2396">
        <w:rPr>
          <w:noProof/>
        </w:rPr>
        <w:drawing>
          <wp:inline distT="0" distB="0" distL="0" distR="0" wp14:anchorId="75E6A262" wp14:editId="128A7A6E">
            <wp:extent cx="2642647" cy="43434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4092" cy="4345775"/>
                    </a:xfrm>
                    <a:prstGeom prst="rect">
                      <a:avLst/>
                    </a:prstGeom>
                    <a:noFill/>
                    <a:ln>
                      <a:noFill/>
                    </a:ln>
                  </pic:spPr>
                </pic:pic>
              </a:graphicData>
            </a:graphic>
          </wp:inline>
        </w:drawing>
      </w:r>
      <w:r w:rsidR="00DE17AE" w:rsidRPr="00DE17AE">
        <w:t xml:space="preserve"> </w:t>
      </w:r>
    </w:p>
    <w:p w14:paraId="00FD06BA" w14:textId="1BDD0409" w:rsidR="00771029" w:rsidRDefault="00771029" w:rsidP="00636EF6"/>
    <w:p w14:paraId="3E6524C3" w14:textId="3C356286" w:rsidR="00F748AA" w:rsidRDefault="00F748AA" w:rsidP="00636EF6"/>
    <w:p w14:paraId="0ED1717B" w14:textId="34FE65A3" w:rsidR="005450F6" w:rsidRDefault="005450F6" w:rsidP="00636EF6"/>
    <w:p w14:paraId="466A1963" w14:textId="2D5660F2" w:rsidR="00AE222A" w:rsidRPr="00DE17AE" w:rsidRDefault="00DE17AE" w:rsidP="00DE17AE">
      <w:pPr>
        <w:spacing w:after="160" w:line="278" w:lineRule="auto"/>
      </w:pPr>
      <w:r>
        <w:rPr>
          <w:noProof/>
        </w:rPr>
        <w:drawing>
          <wp:anchor distT="0" distB="0" distL="114300" distR="114300" simplePos="0" relativeHeight="251694080" behindDoc="0" locked="0" layoutInCell="1" allowOverlap="1" wp14:anchorId="034DC4EC" wp14:editId="75C77BD3">
            <wp:simplePos x="0" y="0"/>
            <wp:positionH relativeFrom="margin">
              <wp:posOffset>-635</wp:posOffset>
            </wp:positionH>
            <wp:positionV relativeFrom="paragraph">
              <wp:posOffset>311785</wp:posOffset>
            </wp:positionV>
            <wp:extent cx="5561965" cy="313182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1965"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0F6">
        <w:br w:type="page"/>
      </w:r>
      <w:r w:rsidR="00B5287D" w:rsidRPr="003E0454">
        <w:rPr>
          <w:rFonts w:ascii="Georgia" w:hAnsi="Georgia"/>
          <w:b/>
          <w:noProof/>
        </w:rPr>
        <w:lastRenderedPageBreak/>
        <w:drawing>
          <wp:anchor distT="0" distB="0" distL="114300" distR="114300" simplePos="0" relativeHeight="251677696" behindDoc="0" locked="0" layoutInCell="1" allowOverlap="1" wp14:anchorId="26D287E7" wp14:editId="7BB1CC4E">
            <wp:simplePos x="0" y="0"/>
            <wp:positionH relativeFrom="margin">
              <wp:posOffset>-106680</wp:posOffset>
            </wp:positionH>
            <wp:positionV relativeFrom="paragraph">
              <wp:posOffset>387350</wp:posOffset>
            </wp:positionV>
            <wp:extent cx="5097780" cy="3402330"/>
            <wp:effectExtent l="0" t="0" r="7620" b="7620"/>
            <wp:wrapSquare wrapText="bothSides"/>
            <wp:docPr id="19" name="Picture 19" descr="C:\Users\USER\Downloads\DSC_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DSC_9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7780" cy="340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b/>
        </w:rPr>
        <w:t>A</w:t>
      </w:r>
      <w:r w:rsidR="00AE222A" w:rsidRPr="003E0454">
        <w:rPr>
          <w:rFonts w:ascii="Georgia" w:eastAsia="Times New Roman" w:hAnsi="Georgia" w:cs="Times New Roman"/>
          <w:b/>
        </w:rPr>
        <w:t>fter Renovations</w:t>
      </w:r>
    </w:p>
    <w:p w14:paraId="1C343864" w14:textId="72ADE10E" w:rsidR="00AE222A" w:rsidRDefault="00AE222A" w:rsidP="00AE222A">
      <w:pPr>
        <w:spacing w:before="100" w:beforeAutospacing="1" w:after="100" w:afterAutospacing="1"/>
        <w:rPr>
          <w:rFonts w:ascii="Times New Roman" w:eastAsia="Times New Roman" w:hAnsi="Times New Roman" w:cs="Times New Roman"/>
        </w:rPr>
      </w:pPr>
    </w:p>
    <w:p w14:paraId="0D357CDC" w14:textId="3323CB89" w:rsidR="00AE222A" w:rsidRDefault="00AE222A" w:rsidP="00AE222A">
      <w:pPr>
        <w:spacing w:before="100" w:beforeAutospacing="1" w:after="100" w:afterAutospacing="1"/>
        <w:rPr>
          <w:rFonts w:ascii="Times New Roman" w:eastAsia="Times New Roman" w:hAnsi="Times New Roman" w:cs="Times New Roman"/>
        </w:rPr>
      </w:pPr>
    </w:p>
    <w:p w14:paraId="75B4745E" w14:textId="60D7ABE6" w:rsidR="00AE222A" w:rsidRDefault="00AE222A" w:rsidP="00AE222A">
      <w:pPr>
        <w:pStyle w:val="NormalWeb"/>
      </w:pPr>
    </w:p>
    <w:p w14:paraId="24AA92AE" w14:textId="3EC9F254" w:rsidR="00AE222A" w:rsidRDefault="00AE222A" w:rsidP="00AE222A">
      <w:pPr>
        <w:spacing w:before="100" w:beforeAutospacing="1" w:after="100" w:afterAutospacing="1"/>
        <w:rPr>
          <w:rFonts w:ascii="Times New Roman" w:eastAsia="Times New Roman" w:hAnsi="Times New Roman" w:cs="Times New Roman"/>
        </w:rPr>
      </w:pPr>
    </w:p>
    <w:p w14:paraId="6462678A" w14:textId="2E2B0FF8" w:rsidR="00AE222A" w:rsidRDefault="00AE222A" w:rsidP="00AE222A">
      <w:pPr>
        <w:spacing w:before="100" w:beforeAutospacing="1" w:after="100" w:afterAutospacing="1"/>
        <w:rPr>
          <w:rFonts w:ascii="Times New Roman" w:eastAsia="Times New Roman" w:hAnsi="Times New Roman" w:cs="Times New Roman"/>
        </w:rPr>
      </w:pPr>
    </w:p>
    <w:p w14:paraId="45107A14" w14:textId="24283B11" w:rsidR="00AE222A" w:rsidRDefault="00AE222A" w:rsidP="00AE222A">
      <w:pPr>
        <w:spacing w:before="100" w:beforeAutospacing="1" w:after="100" w:afterAutospacing="1"/>
        <w:rPr>
          <w:rFonts w:ascii="Times New Roman" w:eastAsia="Times New Roman" w:hAnsi="Times New Roman" w:cs="Times New Roman"/>
        </w:rPr>
      </w:pPr>
    </w:p>
    <w:p w14:paraId="366EC0EF" w14:textId="51EC6EC9" w:rsidR="00AE222A" w:rsidRDefault="00AE222A" w:rsidP="00AE222A">
      <w:pPr>
        <w:spacing w:before="100" w:beforeAutospacing="1" w:after="100" w:afterAutospacing="1"/>
        <w:rPr>
          <w:rFonts w:ascii="Times New Roman" w:eastAsia="Times New Roman" w:hAnsi="Times New Roman" w:cs="Times New Roman"/>
        </w:rPr>
      </w:pPr>
    </w:p>
    <w:p w14:paraId="7662E650" w14:textId="4B2A8E56" w:rsidR="00AE222A" w:rsidRDefault="00AE222A" w:rsidP="00AE222A">
      <w:pPr>
        <w:spacing w:before="100" w:beforeAutospacing="1" w:after="100" w:afterAutospacing="1"/>
        <w:rPr>
          <w:rFonts w:ascii="Times New Roman" w:eastAsia="Times New Roman" w:hAnsi="Times New Roman" w:cs="Times New Roman"/>
        </w:rPr>
      </w:pPr>
    </w:p>
    <w:p w14:paraId="3AA35C13" w14:textId="77777777" w:rsidR="00AE222A" w:rsidRPr="00AE222A" w:rsidRDefault="00AE222A" w:rsidP="00AE222A">
      <w:pPr>
        <w:spacing w:before="100" w:beforeAutospacing="1" w:after="100" w:afterAutospacing="1"/>
        <w:rPr>
          <w:rFonts w:ascii="Times New Roman" w:eastAsia="Times New Roman" w:hAnsi="Times New Roman" w:cs="Times New Roman"/>
        </w:rPr>
      </w:pPr>
    </w:p>
    <w:p w14:paraId="6EAD0860" w14:textId="250D885C" w:rsidR="00771029" w:rsidRDefault="00771029" w:rsidP="00636EF6"/>
    <w:p w14:paraId="2DA3F3E8" w14:textId="1334EA98" w:rsidR="00AE222A" w:rsidRDefault="00B5287D" w:rsidP="00636EF6">
      <w:r w:rsidRPr="00AE222A">
        <w:rPr>
          <w:rFonts w:ascii="Times New Roman" w:eastAsia="Times New Roman" w:hAnsi="Times New Roman" w:cs="Times New Roman"/>
          <w:noProof/>
        </w:rPr>
        <w:drawing>
          <wp:anchor distT="0" distB="0" distL="114300" distR="114300" simplePos="0" relativeHeight="251678720" behindDoc="0" locked="0" layoutInCell="1" allowOverlap="1" wp14:anchorId="521EA04C" wp14:editId="104828E1">
            <wp:simplePos x="0" y="0"/>
            <wp:positionH relativeFrom="column">
              <wp:posOffset>-83820</wp:posOffset>
            </wp:positionH>
            <wp:positionV relativeFrom="paragraph">
              <wp:posOffset>692785</wp:posOffset>
            </wp:positionV>
            <wp:extent cx="5120640" cy="3418205"/>
            <wp:effectExtent l="0" t="0" r="3810" b="0"/>
            <wp:wrapSquare wrapText="bothSides"/>
            <wp:docPr id="15" name="Picture 15" descr="C:\Users\USER\Downloads\DSC_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_91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0640" cy="341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D79D8" w14:textId="029F5D46" w:rsidR="00AE222A" w:rsidRDefault="00AE222A" w:rsidP="00AE222A">
      <w:pPr>
        <w:pStyle w:val="NormalWeb"/>
      </w:pPr>
      <w:r>
        <w:rPr>
          <w:noProof/>
        </w:rPr>
        <w:lastRenderedPageBreak/>
        <w:drawing>
          <wp:inline distT="0" distB="0" distL="0" distR="0" wp14:anchorId="2FDB3B44" wp14:editId="03456610">
            <wp:extent cx="4792588" cy="3221990"/>
            <wp:effectExtent l="0" t="0" r="8255" b="0"/>
            <wp:docPr id="17" name="Picture 17" descr="C:\Users\USER\Downloads\DSC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DSC_91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5653" cy="3224051"/>
                    </a:xfrm>
                    <a:prstGeom prst="rect">
                      <a:avLst/>
                    </a:prstGeom>
                    <a:noFill/>
                    <a:ln>
                      <a:noFill/>
                    </a:ln>
                  </pic:spPr>
                </pic:pic>
              </a:graphicData>
            </a:graphic>
          </wp:inline>
        </w:drawing>
      </w:r>
    </w:p>
    <w:p w14:paraId="20949477" w14:textId="6898046D" w:rsidR="00AE222A" w:rsidRDefault="00AE222A" w:rsidP="00AE222A">
      <w:pPr>
        <w:pStyle w:val="NormalWeb"/>
      </w:pPr>
    </w:p>
    <w:p w14:paraId="2AEEA649" w14:textId="4764E44B" w:rsidR="00AE222A" w:rsidRDefault="003E0454" w:rsidP="00AE222A">
      <w:pPr>
        <w:pStyle w:val="NormalWeb"/>
      </w:pPr>
      <w:r>
        <w:rPr>
          <w:noProof/>
        </w:rPr>
        <w:drawing>
          <wp:anchor distT="0" distB="0" distL="114300" distR="114300" simplePos="0" relativeHeight="251679744" behindDoc="0" locked="0" layoutInCell="1" allowOverlap="1" wp14:anchorId="286E3785" wp14:editId="2B9A8A1E">
            <wp:simplePos x="0" y="0"/>
            <wp:positionH relativeFrom="column">
              <wp:posOffset>-30480</wp:posOffset>
            </wp:positionH>
            <wp:positionV relativeFrom="paragraph">
              <wp:posOffset>330835</wp:posOffset>
            </wp:positionV>
            <wp:extent cx="4831080" cy="3224530"/>
            <wp:effectExtent l="0" t="0" r="7620" b="0"/>
            <wp:wrapSquare wrapText="bothSides"/>
            <wp:docPr id="18" name="Picture 18" descr="C:\Users\USER\Downloads\DSC_9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DSC_91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1080"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047A8" w14:textId="6D0DD9AE" w:rsidR="00AE222A" w:rsidRDefault="00AE222A" w:rsidP="00AE222A">
      <w:pPr>
        <w:pStyle w:val="NormalWeb"/>
      </w:pPr>
    </w:p>
    <w:p w14:paraId="52C9C528" w14:textId="219D7224" w:rsidR="00AE222A" w:rsidRDefault="00AE222A" w:rsidP="00AE222A">
      <w:pPr>
        <w:pStyle w:val="NormalWeb"/>
      </w:pPr>
    </w:p>
    <w:p w14:paraId="2754A3B0" w14:textId="5CD89264" w:rsidR="00AE222A" w:rsidRDefault="00AE222A" w:rsidP="00AE222A">
      <w:pPr>
        <w:pStyle w:val="NormalWeb"/>
      </w:pPr>
    </w:p>
    <w:p w14:paraId="3030840E" w14:textId="77777777" w:rsidR="00AE222A" w:rsidRDefault="00AE222A" w:rsidP="00AE222A">
      <w:pPr>
        <w:pStyle w:val="NormalWeb"/>
      </w:pPr>
    </w:p>
    <w:p w14:paraId="38EFF393" w14:textId="11B6C1FF" w:rsidR="00AE222A" w:rsidRDefault="00AE222A" w:rsidP="00636EF6"/>
    <w:p w14:paraId="2B3D119B" w14:textId="60D9231A" w:rsidR="005D6D0B" w:rsidRDefault="005D6D0B" w:rsidP="00636EF6"/>
    <w:p w14:paraId="05247457" w14:textId="628FE38D" w:rsidR="005D6D0B" w:rsidRDefault="005D6D0B" w:rsidP="00636EF6"/>
    <w:p w14:paraId="45199008" w14:textId="00B76DC2" w:rsidR="005D6D0B" w:rsidRDefault="005D6D0B" w:rsidP="00636EF6"/>
    <w:p w14:paraId="17FA5FB4" w14:textId="7B364704" w:rsidR="005D6D0B" w:rsidRDefault="005D6D0B" w:rsidP="00636EF6"/>
    <w:p w14:paraId="6C4F6CDC" w14:textId="3E1014A8" w:rsidR="005D6D0B" w:rsidRDefault="005D6D0B" w:rsidP="00636EF6"/>
    <w:p w14:paraId="09F537B1" w14:textId="1F663FCB" w:rsidR="005D6D0B" w:rsidRDefault="005D6D0B" w:rsidP="00636EF6"/>
    <w:p w14:paraId="30AA14F5" w14:textId="07F2B60D" w:rsidR="005D6D0B" w:rsidRDefault="005D6D0B" w:rsidP="00636EF6"/>
    <w:p w14:paraId="053EC94C" w14:textId="54BD2167" w:rsidR="005D6D0B" w:rsidRDefault="005D6D0B" w:rsidP="00636EF6"/>
    <w:p w14:paraId="76B7607B" w14:textId="73FD3662" w:rsidR="005D6D0B" w:rsidRDefault="005D6D0B" w:rsidP="00636EF6"/>
    <w:p w14:paraId="541C366D" w14:textId="5960D1EE" w:rsidR="005D6D0B" w:rsidRDefault="005D6D0B" w:rsidP="00636EF6"/>
    <w:p w14:paraId="72628B99" w14:textId="49925B40" w:rsidR="005D6D0B" w:rsidRDefault="005D6D0B" w:rsidP="00636EF6"/>
    <w:p w14:paraId="0EC38B08" w14:textId="7EB97124" w:rsidR="005D6D0B" w:rsidRDefault="005D6D0B" w:rsidP="00636EF6"/>
    <w:p w14:paraId="2B367DF9" w14:textId="648B71BA" w:rsidR="005D6D0B" w:rsidRDefault="005D6D0B" w:rsidP="00636EF6"/>
    <w:p w14:paraId="5496D638" w14:textId="39A50088" w:rsidR="005D6D0B" w:rsidRDefault="005D6D0B" w:rsidP="00636EF6"/>
    <w:p w14:paraId="0A122140" w14:textId="74923E6F" w:rsidR="005D6D0B" w:rsidRDefault="005D6D0B" w:rsidP="00636EF6"/>
    <w:p w14:paraId="29720C48" w14:textId="174DE5A0" w:rsidR="005D6D0B" w:rsidRDefault="005D6D0B" w:rsidP="00636EF6"/>
    <w:p w14:paraId="226ED8D5" w14:textId="3BAB95A2" w:rsidR="005D6D0B" w:rsidRDefault="005D6D0B" w:rsidP="00636EF6">
      <w:r>
        <w:rPr>
          <w:noProof/>
        </w:rPr>
        <w:drawing>
          <wp:inline distT="0" distB="0" distL="0" distR="0" wp14:anchorId="6A473902" wp14:editId="2AFAA209">
            <wp:extent cx="5731510" cy="32277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inline>
        </w:drawing>
      </w:r>
    </w:p>
    <w:p w14:paraId="4C3A8406" w14:textId="3C1CDCD2" w:rsidR="00F00256" w:rsidRDefault="00F00256" w:rsidP="00636EF6"/>
    <w:p w14:paraId="05D1D462" w14:textId="52D3F2CE" w:rsidR="00F00256" w:rsidRDefault="00F00256" w:rsidP="00636EF6"/>
    <w:p w14:paraId="01468D2C" w14:textId="23E24FAF" w:rsidR="00F00256" w:rsidRDefault="00F00256" w:rsidP="00636EF6"/>
    <w:p w14:paraId="5D5B8B85" w14:textId="3C17AD17" w:rsidR="00F00256" w:rsidRDefault="00DE17AE" w:rsidP="00636EF6">
      <w:r>
        <w:rPr>
          <w:noProof/>
        </w:rPr>
        <w:drawing>
          <wp:anchor distT="0" distB="0" distL="114300" distR="114300" simplePos="0" relativeHeight="251701248" behindDoc="0" locked="0" layoutInCell="1" allowOverlap="1" wp14:anchorId="4852D216" wp14:editId="73580DE4">
            <wp:simplePos x="0" y="0"/>
            <wp:positionH relativeFrom="margin">
              <wp:align>left</wp:align>
            </wp:positionH>
            <wp:positionV relativeFrom="paragraph">
              <wp:posOffset>517525</wp:posOffset>
            </wp:positionV>
            <wp:extent cx="5731510" cy="3227705"/>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3CBFF" w14:textId="499F992F" w:rsidR="00F00256" w:rsidRDefault="00DE17AE" w:rsidP="00636EF6">
      <w:r>
        <w:rPr>
          <w:noProof/>
        </w:rPr>
        <w:lastRenderedPageBreak/>
        <w:drawing>
          <wp:anchor distT="0" distB="0" distL="114300" distR="114300" simplePos="0" relativeHeight="251696128" behindDoc="0" locked="0" layoutInCell="1" allowOverlap="1" wp14:anchorId="4B9219C7" wp14:editId="3023C50F">
            <wp:simplePos x="0" y="0"/>
            <wp:positionH relativeFrom="column">
              <wp:posOffset>3222625</wp:posOffset>
            </wp:positionH>
            <wp:positionV relativeFrom="paragraph">
              <wp:posOffset>130810</wp:posOffset>
            </wp:positionV>
            <wp:extent cx="2540635" cy="45110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540635" cy="4511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D1D6DD2" wp14:editId="0689DE47">
            <wp:simplePos x="0" y="0"/>
            <wp:positionH relativeFrom="column">
              <wp:posOffset>-30480</wp:posOffset>
            </wp:positionH>
            <wp:positionV relativeFrom="paragraph">
              <wp:posOffset>107950</wp:posOffset>
            </wp:positionV>
            <wp:extent cx="2575560" cy="45745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5560" cy="457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7AE">
        <w:rPr>
          <w:noProof/>
        </w:rPr>
        <w:t xml:space="preserve"> </w:t>
      </w:r>
    </w:p>
    <w:p w14:paraId="437315E4" w14:textId="664F2656" w:rsidR="00EB2396" w:rsidRDefault="00EB2396" w:rsidP="00636EF6"/>
    <w:p w14:paraId="4A161116" w14:textId="63E8D9AD" w:rsidR="00EB2396" w:rsidRDefault="00EB2396" w:rsidP="00636EF6"/>
    <w:p w14:paraId="6E6ED2B1" w14:textId="157CC761" w:rsidR="00EB2396" w:rsidRDefault="00EB2396" w:rsidP="00636EF6"/>
    <w:p w14:paraId="0164A27B" w14:textId="4D7A16B4" w:rsidR="00EB2396" w:rsidRDefault="00EB2396" w:rsidP="00636EF6"/>
    <w:p w14:paraId="4DB3508E" w14:textId="77777777" w:rsidR="00DE17AE" w:rsidRDefault="00DE17AE" w:rsidP="00636EF6"/>
    <w:p w14:paraId="19A22706" w14:textId="77777777" w:rsidR="00DE17AE" w:rsidRDefault="00DE17AE" w:rsidP="00636EF6"/>
    <w:p w14:paraId="6729CD32" w14:textId="77777777" w:rsidR="00DE17AE" w:rsidRDefault="00DE17AE" w:rsidP="00636EF6"/>
    <w:p w14:paraId="4A7A2DAF" w14:textId="77777777" w:rsidR="00DE17AE" w:rsidRDefault="00DE17AE" w:rsidP="00636EF6"/>
    <w:p w14:paraId="05582F68" w14:textId="77777777" w:rsidR="00DE17AE" w:rsidRDefault="00DE17AE" w:rsidP="00636EF6"/>
    <w:p w14:paraId="071D0AE4" w14:textId="77777777" w:rsidR="00DE17AE" w:rsidRDefault="00DE17AE" w:rsidP="00636EF6"/>
    <w:p w14:paraId="6CBABC93" w14:textId="77777777" w:rsidR="00DE17AE" w:rsidRDefault="00DE17AE" w:rsidP="00636EF6"/>
    <w:p w14:paraId="264EE41A" w14:textId="77777777" w:rsidR="00DE17AE" w:rsidRDefault="00DE17AE" w:rsidP="00636EF6"/>
    <w:p w14:paraId="59D7D42F" w14:textId="77777777" w:rsidR="00DE17AE" w:rsidRDefault="00DE17AE" w:rsidP="00636EF6"/>
    <w:p w14:paraId="73EA82CA" w14:textId="77777777" w:rsidR="00DE17AE" w:rsidRDefault="00DE17AE" w:rsidP="00636EF6"/>
    <w:p w14:paraId="05F4B4B1" w14:textId="77777777" w:rsidR="00DE17AE" w:rsidRDefault="00DE17AE" w:rsidP="00636EF6"/>
    <w:p w14:paraId="6F2D32B6" w14:textId="77777777" w:rsidR="00DE17AE" w:rsidRDefault="00DE17AE" w:rsidP="00636EF6"/>
    <w:p w14:paraId="64D061A6" w14:textId="77777777" w:rsidR="00DE17AE" w:rsidRDefault="00DE17AE" w:rsidP="00636EF6"/>
    <w:p w14:paraId="6F99383D" w14:textId="77777777" w:rsidR="00DE17AE" w:rsidRDefault="00DE17AE" w:rsidP="00636EF6"/>
    <w:p w14:paraId="41AFA71F" w14:textId="77777777" w:rsidR="00DE17AE" w:rsidRDefault="00DE17AE" w:rsidP="00636EF6"/>
    <w:p w14:paraId="61E5AB5A" w14:textId="77777777" w:rsidR="00DE17AE" w:rsidRDefault="00DE17AE" w:rsidP="00636EF6"/>
    <w:p w14:paraId="5ECF3184" w14:textId="77777777" w:rsidR="00DE17AE" w:rsidRDefault="00DE17AE" w:rsidP="00636EF6"/>
    <w:p w14:paraId="48162D44" w14:textId="77777777" w:rsidR="00DE17AE" w:rsidRDefault="00DE17AE" w:rsidP="00636EF6"/>
    <w:p w14:paraId="6B566961" w14:textId="77777777" w:rsidR="00DE17AE" w:rsidRDefault="00DE17AE" w:rsidP="00636EF6"/>
    <w:p w14:paraId="713FB47C" w14:textId="77777777" w:rsidR="00DE17AE" w:rsidRDefault="00DE17AE" w:rsidP="00636EF6"/>
    <w:p w14:paraId="6450E119" w14:textId="77777777" w:rsidR="00DE17AE" w:rsidRDefault="00DE17AE" w:rsidP="00636EF6"/>
    <w:p w14:paraId="43B1FEE0" w14:textId="77777777" w:rsidR="00DE17AE" w:rsidRDefault="00DE17AE" w:rsidP="00636EF6"/>
    <w:p w14:paraId="6F3746DE" w14:textId="77777777" w:rsidR="00DE17AE" w:rsidRDefault="00DE17AE" w:rsidP="00636EF6"/>
    <w:p w14:paraId="3122E9CF" w14:textId="4C3A67BE" w:rsidR="00DE17AE" w:rsidRDefault="00DE17AE" w:rsidP="00636EF6">
      <w:r>
        <w:rPr>
          <w:noProof/>
        </w:rPr>
        <w:drawing>
          <wp:anchor distT="0" distB="0" distL="114300" distR="114300" simplePos="0" relativeHeight="251700224" behindDoc="0" locked="0" layoutInCell="1" allowOverlap="1" wp14:anchorId="77AAC43A" wp14:editId="18054975">
            <wp:simplePos x="0" y="0"/>
            <wp:positionH relativeFrom="margin">
              <wp:align>left</wp:align>
            </wp:positionH>
            <wp:positionV relativeFrom="paragraph">
              <wp:posOffset>187325</wp:posOffset>
            </wp:positionV>
            <wp:extent cx="5501640" cy="3098165"/>
            <wp:effectExtent l="0" t="0" r="381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1640" cy="309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39719" w14:textId="72A9BEBF" w:rsidR="00DE17AE" w:rsidRDefault="00DE17AE" w:rsidP="00636EF6">
      <w:r>
        <w:rPr>
          <w:noProof/>
        </w:rPr>
        <w:lastRenderedPageBreak/>
        <w:drawing>
          <wp:anchor distT="0" distB="0" distL="114300" distR="114300" simplePos="0" relativeHeight="251698176" behindDoc="0" locked="0" layoutInCell="1" allowOverlap="1" wp14:anchorId="281A38A5" wp14:editId="750789F0">
            <wp:simplePos x="0" y="0"/>
            <wp:positionH relativeFrom="margin">
              <wp:align>left</wp:align>
            </wp:positionH>
            <wp:positionV relativeFrom="paragraph">
              <wp:posOffset>191770</wp:posOffset>
            </wp:positionV>
            <wp:extent cx="5654040" cy="3183890"/>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4040" cy="318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C2E71" w14:textId="4FF48546" w:rsidR="00EB2396" w:rsidRDefault="00DE17AE" w:rsidP="00636EF6">
      <w:r>
        <w:rPr>
          <w:noProof/>
        </w:rPr>
        <w:drawing>
          <wp:anchor distT="0" distB="0" distL="114300" distR="114300" simplePos="0" relativeHeight="251697152" behindDoc="0" locked="0" layoutInCell="1" allowOverlap="1" wp14:anchorId="6EF26EC7" wp14:editId="5D569022">
            <wp:simplePos x="0" y="0"/>
            <wp:positionH relativeFrom="margin">
              <wp:align>left</wp:align>
            </wp:positionH>
            <wp:positionV relativeFrom="paragraph">
              <wp:posOffset>4075430</wp:posOffset>
            </wp:positionV>
            <wp:extent cx="5615940" cy="316230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0630" cy="31652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B2396" w:rsidSect="00636EF6">
      <w:headerReference w:type="default" r:id="rId40"/>
      <w:pgSz w:w="11906" w:h="16838"/>
      <w:pgMar w:top="1440" w:right="1440" w:bottom="1440" w:left="1440" w:header="708"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213B0" w14:textId="77777777" w:rsidR="007A7780" w:rsidRDefault="007A7780" w:rsidP="003C0860">
      <w:r>
        <w:separator/>
      </w:r>
    </w:p>
  </w:endnote>
  <w:endnote w:type="continuationSeparator" w:id="0">
    <w:p w14:paraId="7CD19C04" w14:textId="77777777" w:rsidR="007A7780" w:rsidRDefault="007A7780" w:rsidP="003C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D3FC4" w14:textId="77777777" w:rsidR="007A7780" w:rsidRDefault="007A7780" w:rsidP="003C0860">
      <w:r>
        <w:separator/>
      </w:r>
    </w:p>
  </w:footnote>
  <w:footnote w:type="continuationSeparator" w:id="0">
    <w:p w14:paraId="343E56FF" w14:textId="77777777" w:rsidR="007A7780" w:rsidRDefault="007A7780" w:rsidP="003C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ED5BA" w14:textId="323925DD" w:rsidR="005450F6" w:rsidRDefault="005450F6" w:rsidP="003C0860">
    <w:pPr>
      <w:pStyle w:val="Header"/>
      <w:jc w:val="center"/>
    </w:pPr>
    <w:r>
      <w:rPr>
        <w:rFonts w:ascii="Arial" w:hAnsi="Arial" w:cs="Arial"/>
        <w:noProof/>
        <w14:ligatures w14:val="standardContextual"/>
      </w:rPr>
      <w:drawing>
        <wp:inline distT="0" distB="0" distL="0" distR="0" wp14:anchorId="556E5B43" wp14:editId="1D757A4D">
          <wp:extent cx="1632031" cy="677292"/>
          <wp:effectExtent l="0" t="0" r="0" b="0"/>
          <wp:docPr id="1727385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85480" name="Picture 1727385480"/>
                  <pic:cNvPicPr/>
                </pic:nvPicPr>
                <pic:blipFill rotWithShape="1">
                  <a:blip r:embed="rId1">
                    <a:extLst>
                      <a:ext uri="{28A0092B-C50C-407E-A947-70E740481C1C}">
                        <a14:useLocalDpi xmlns:a14="http://schemas.microsoft.com/office/drawing/2010/main" val="0"/>
                      </a:ext>
                    </a:extLst>
                  </a:blip>
                  <a:srcRect l="13534" t="28835" r="13970" b="28642"/>
                  <a:stretch/>
                </pic:blipFill>
                <pic:spPr bwMode="auto">
                  <a:xfrm>
                    <a:off x="0" y="0"/>
                    <a:ext cx="1688272" cy="70063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4757D"/>
    <w:multiLevelType w:val="hybridMultilevel"/>
    <w:tmpl w:val="0C4064EC"/>
    <w:lvl w:ilvl="0" w:tplc="20000005">
      <w:start w:val="1"/>
      <w:numFmt w:val="bullet"/>
      <w:lvlText w:val=""/>
      <w:lvlJc w:val="left"/>
      <w:pPr>
        <w:ind w:left="770" w:hanging="360"/>
      </w:pPr>
      <w:rPr>
        <w:rFonts w:ascii="Wingdings" w:hAnsi="Wingdings"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1" w15:restartNumberingAfterBreak="0">
    <w:nsid w:val="19686239"/>
    <w:multiLevelType w:val="multilevel"/>
    <w:tmpl w:val="D096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085DCB"/>
    <w:multiLevelType w:val="hybridMultilevel"/>
    <w:tmpl w:val="EF26353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2204B97"/>
    <w:multiLevelType w:val="hybridMultilevel"/>
    <w:tmpl w:val="4976C9B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BCE2AB4"/>
    <w:multiLevelType w:val="multilevel"/>
    <w:tmpl w:val="F812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A3614B"/>
    <w:multiLevelType w:val="hybridMultilevel"/>
    <w:tmpl w:val="7C124E80"/>
    <w:lvl w:ilvl="0" w:tplc="04090001">
      <w:start w:val="1"/>
      <w:numFmt w:val="bullet"/>
      <w:lvlText w:val=""/>
      <w:lvlJc w:val="left"/>
      <w:pPr>
        <w:ind w:left="770" w:hanging="360"/>
      </w:pPr>
      <w:rPr>
        <w:rFonts w:ascii="Symbol" w:hAnsi="Symbol"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860"/>
    <w:rsid w:val="00004727"/>
    <w:rsid w:val="000138DD"/>
    <w:rsid w:val="00052E25"/>
    <w:rsid w:val="00187C7F"/>
    <w:rsid w:val="001B62C5"/>
    <w:rsid w:val="001F7E79"/>
    <w:rsid w:val="002370B4"/>
    <w:rsid w:val="00244725"/>
    <w:rsid w:val="0024682B"/>
    <w:rsid w:val="002E5C1B"/>
    <w:rsid w:val="00372914"/>
    <w:rsid w:val="003C0025"/>
    <w:rsid w:val="003C0860"/>
    <w:rsid w:val="003E0454"/>
    <w:rsid w:val="00484366"/>
    <w:rsid w:val="004B64C7"/>
    <w:rsid w:val="004D2FC5"/>
    <w:rsid w:val="005450F6"/>
    <w:rsid w:val="005D6D0B"/>
    <w:rsid w:val="005E5644"/>
    <w:rsid w:val="00636EF6"/>
    <w:rsid w:val="006878B5"/>
    <w:rsid w:val="0069026E"/>
    <w:rsid w:val="006F1613"/>
    <w:rsid w:val="007446B0"/>
    <w:rsid w:val="00760BCD"/>
    <w:rsid w:val="00767C6D"/>
    <w:rsid w:val="00771029"/>
    <w:rsid w:val="00771A26"/>
    <w:rsid w:val="00792EA7"/>
    <w:rsid w:val="007A7780"/>
    <w:rsid w:val="007F0502"/>
    <w:rsid w:val="008101BC"/>
    <w:rsid w:val="00840B77"/>
    <w:rsid w:val="00864C94"/>
    <w:rsid w:val="0089657E"/>
    <w:rsid w:val="008B0260"/>
    <w:rsid w:val="008B37A3"/>
    <w:rsid w:val="009B25D9"/>
    <w:rsid w:val="009D6597"/>
    <w:rsid w:val="00A9718E"/>
    <w:rsid w:val="00AE222A"/>
    <w:rsid w:val="00B14E97"/>
    <w:rsid w:val="00B216DD"/>
    <w:rsid w:val="00B5287D"/>
    <w:rsid w:val="00B62CE8"/>
    <w:rsid w:val="00BA682B"/>
    <w:rsid w:val="00CA2728"/>
    <w:rsid w:val="00CF46DF"/>
    <w:rsid w:val="00D732CD"/>
    <w:rsid w:val="00DB4CC0"/>
    <w:rsid w:val="00DD5350"/>
    <w:rsid w:val="00DE17AE"/>
    <w:rsid w:val="00DF6E01"/>
    <w:rsid w:val="00E0743D"/>
    <w:rsid w:val="00E836D3"/>
    <w:rsid w:val="00EB2396"/>
    <w:rsid w:val="00F00256"/>
    <w:rsid w:val="00F7440D"/>
    <w:rsid w:val="00F74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C8899E"/>
  <w15:chartTrackingRefBased/>
  <w15:docId w15:val="{3DF9DE50-DF3D-4D41-B80B-D9662E5B8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860"/>
    <w:pPr>
      <w:spacing w:after="0" w:line="240" w:lineRule="auto"/>
    </w:pPr>
    <w:rPr>
      <w:kern w:val="0"/>
      <w14:ligatures w14:val="none"/>
    </w:rPr>
  </w:style>
  <w:style w:type="paragraph" w:styleId="Heading1">
    <w:name w:val="heading 1"/>
    <w:basedOn w:val="Normal"/>
    <w:next w:val="Normal"/>
    <w:link w:val="Heading1Char"/>
    <w:uiPriority w:val="9"/>
    <w:qFormat/>
    <w:rsid w:val="003C086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C086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C0860"/>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C0860"/>
    <w:pPr>
      <w:keepNext/>
      <w:keepLines/>
      <w:spacing w:before="80" w:after="40" w:line="278"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C0860"/>
    <w:pPr>
      <w:keepNext/>
      <w:keepLines/>
      <w:spacing w:before="80" w:after="40" w:line="278"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C0860"/>
    <w:pPr>
      <w:keepNext/>
      <w:keepLines/>
      <w:spacing w:before="40" w:line="278"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C0860"/>
    <w:pPr>
      <w:keepNext/>
      <w:keepLines/>
      <w:spacing w:before="40" w:line="278"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C0860"/>
    <w:pPr>
      <w:keepNext/>
      <w:keepLines/>
      <w:spacing w:line="278"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C0860"/>
    <w:pPr>
      <w:keepNext/>
      <w:keepLines/>
      <w:spacing w:line="278"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8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08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08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8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8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8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8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8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860"/>
    <w:rPr>
      <w:rFonts w:eastAsiaTheme="majorEastAsia" w:cstheme="majorBidi"/>
      <w:color w:val="272727" w:themeColor="text1" w:themeTint="D8"/>
    </w:rPr>
  </w:style>
  <w:style w:type="paragraph" w:styleId="Title">
    <w:name w:val="Title"/>
    <w:basedOn w:val="Normal"/>
    <w:next w:val="Normal"/>
    <w:link w:val="TitleChar"/>
    <w:uiPriority w:val="10"/>
    <w:qFormat/>
    <w:rsid w:val="003C086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C08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860"/>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C08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860"/>
    <w:pPr>
      <w:spacing w:before="160" w:after="160" w:line="278"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3C0860"/>
    <w:rPr>
      <w:i/>
      <w:iCs/>
      <w:color w:val="404040" w:themeColor="text1" w:themeTint="BF"/>
    </w:rPr>
  </w:style>
  <w:style w:type="paragraph" w:styleId="ListParagraph">
    <w:name w:val="List Paragraph"/>
    <w:basedOn w:val="Normal"/>
    <w:uiPriority w:val="34"/>
    <w:qFormat/>
    <w:rsid w:val="003C0860"/>
    <w:pPr>
      <w:spacing w:after="160" w:line="278" w:lineRule="auto"/>
      <w:ind w:left="720"/>
      <w:contextualSpacing/>
    </w:pPr>
    <w:rPr>
      <w:kern w:val="2"/>
      <w14:ligatures w14:val="standardContextual"/>
    </w:rPr>
  </w:style>
  <w:style w:type="character" w:styleId="IntenseEmphasis">
    <w:name w:val="Intense Emphasis"/>
    <w:basedOn w:val="DefaultParagraphFont"/>
    <w:uiPriority w:val="21"/>
    <w:qFormat/>
    <w:rsid w:val="003C0860"/>
    <w:rPr>
      <w:i/>
      <w:iCs/>
      <w:color w:val="0F4761" w:themeColor="accent1" w:themeShade="BF"/>
    </w:rPr>
  </w:style>
  <w:style w:type="paragraph" w:styleId="IntenseQuote">
    <w:name w:val="Intense Quote"/>
    <w:basedOn w:val="Normal"/>
    <w:next w:val="Normal"/>
    <w:link w:val="IntenseQuoteChar"/>
    <w:uiPriority w:val="30"/>
    <w:qFormat/>
    <w:rsid w:val="003C086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3C0860"/>
    <w:rPr>
      <w:i/>
      <w:iCs/>
      <w:color w:val="0F4761" w:themeColor="accent1" w:themeShade="BF"/>
    </w:rPr>
  </w:style>
  <w:style w:type="character" w:styleId="IntenseReference">
    <w:name w:val="Intense Reference"/>
    <w:basedOn w:val="DefaultParagraphFont"/>
    <w:uiPriority w:val="32"/>
    <w:qFormat/>
    <w:rsid w:val="003C0860"/>
    <w:rPr>
      <w:b/>
      <w:bCs/>
      <w:smallCaps/>
      <w:color w:val="0F4761" w:themeColor="accent1" w:themeShade="BF"/>
      <w:spacing w:val="5"/>
    </w:rPr>
  </w:style>
  <w:style w:type="paragraph" w:styleId="NormalWeb">
    <w:name w:val="Normal (Web)"/>
    <w:basedOn w:val="Normal"/>
    <w:uiPriority w:val="99"/>
    <w:unhideWhenUsed/>
    <w:rsid w:val="003C0860"/>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3C0860"/>
    <w:pPr>
      <w:tabs>
        <w:tab w:val="center" w:pos="4513"/>
        <w:tab w:val="right" w:pos="9026"/>
      </w:tabs>
    </w:pPr>
  </w:style>
  <w:style w:type="character" w:customStyle="1" w:styleId="HeaderChar">
    <w:name w:val="Header Char"/>
    <w:basedOn w:val="DefaultParagraphFont"/>
    <w:link w:val="Header"/>
    <w:uiPriority w:val="99"/>
    <w:rsid w:val="003C0860"/>
    <w:rPr>
      <w:kern w:val="0"/>
      <w14:ligatures w14:val="none"/>
    </w:rPr>
  </w:style>
  <w:style w:type="paragraph" w:styleId="Footer">
    <w:name w:val="footer"/>
    <w:basedOn w:val="Normal"/>
    <w:link w:val="FooterChar"/>
    <w:uiPriority w:val="99"/>
    <w:unhideWhenUsed/>
    <w:rsid w:val="003C0860"/>
    <w:pPr>
      <w:tabs>
        <w:tab w:val="center" w:pos="4513"/>
        <w:tab w:val="right" w:pos="9026"/>
      </w:tabs>
    </w:pPr>
  </w:style>
  <w:style w:type="character" w:customStyle="1" w:styleId="FooterChar">
    <w:name w:val="Footer Char"/>
    <w:basedOn w:val="DefaultParagraphFont"/>
    <w:link w:val="Footer"/>
    <w:uiPriority w:val="99"/>
    <w:rsid w:val="003C0860"/>
    <w:rPr>
      <w:kern w:val="0"/>
      <w14:ligatures w14:val="none"/>
    </w:rPr>
  </w:style>
  <w:style w:type="character" w:styleId="Strong">
    <w:name w:val="Strong"/>
    <w:basedOn w:val="DefaultParagraphFont"/>
    <w:uiPriority w:val="22"/>
    <w:qFormat/>
    <w:rsid w:val="006F16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10974">
      <w:bodyDiv w:val="1"/>
      <w:marLeft w:val="0"/>
      <w:marRight w:val="0"/>
      <w:marTop w:val="0"/>
      <w:marBottom w:val="0"/>
      <w:divBdr>
        <w:top w:val="none" w:sz="0" w:space="0" w:color="auto"/>
        <w:left w:val="none" w:sz="0" w:space="0" w:color="auto"/>
        <w:bottom w:val="none" w:sz="0" w:space="0" w:color="auto"/>
        <w:right w:val="none" w:sz="0" w:space="0" w:color="auto"/>
      </w:divBdr>
    </w:div>
    <w:div w:id="834415183">
      <w:bodyDiv w:val="1"/>
      <w:marLeft w:val="0"/>
      <w:marRight w:val="0"/>
      <w:marTop w:val="0"/>
      <w:marBottom w:val="0"/>
      <w:divBdr>
        <w:top w:val="none" w:sz="0" w:space="0" w:color="auto"/>
        <w:left w:val="none" w:sz="0" w:space="0" w:color="auto"/>
        <w:bottom w:val="none" w:sz="0" w:space="0" w:color="auto"/>
        <w:right w:val="none" w:sz="0" w:space="0" w:color="auto"/>
      </w:divBdr>
    </w:div>
    <w:div w:id="840853959">
      <w:bodyDiv w:val="1"/>
      <w:marLeft w:val="0"/>
      <w:marRight w:val="0"/>
      <w:marTop w:val="0"/>
      <w:marBottom w:val="0"/>
      <w:divBdr>
        <w:top w:val="none" w:sz="0" w:space="0" w:color="auto"/>
        <w:left w:val="none" w:sz="0" w:space="0" w:color="auto"/>
        <w:bottom w:val="none" w:sz="0" w:space="0" w:color="auto"/>
        <w:right w:val="none" w:sz="0" w:space="0" w:color="auto"/>
      </w:divBdr>
    </w:div>
    <w:div w:id="853691937">
      <w:bodyDiv w:val="1"/>
      <w:marLeft w:val="0"/>
      <w:marRight w:val="0"/>
      <w:marTop w:val="0"/>
      <w:marBottom w:val="0"/>
      <w:divBdr>
        <w:top w:val="none" w:sz="0" w:space="0" w:color="auto"/>
        <w:left w:val="none" w:sz="0" w:space="0" w:color="auto"/>
        <w:bottom w:val="none" w:sz="0" w:space="0" w:color="auto"/>
        <w:right w:val="none" w:sz="0" w:space="0" w:color="auto"/>
      </w:divBdr>
    </w:div>
    <w:div w:id="1186408174">
      <w:bodyDiv w:val="1"/>
      <w:marLeft w:val="0"/>
      <w:marRight w:val="0"/>
      <w:marTop w:val="0"/>
      <w:marBottom w:val="0"/>
      <w:divBdr>
        <w:top w:val="none" w:sz="0" w:space="0" w:color="auto"/>
        <w:left w:val="none" w:sz="0" w:space="0" w:color="auto"/>
        <w:bottom w:val="none" w:sz="0" w:space="0" w:color="auto"/>
        <w:right w:val="none" w:sz="0" w:space="0" w:color="auto"/>
      </w:divBdr>
    </w:div>
    <w:div w:id="1777402198">
      <w:bodyDiv w:val="1"/>
      <w:marLeft w:val="0"/>
      <w:marRight w:val="0"/>
      <w:marTop w:val="0"/>
      <w:marBottom w:val="0"/>
      <w:divBdr>
        <w:top w:val="none" w:sz="0" w:space="0" w:color="auto"/>
        <w:left w:val="none" w:sz="0" w:space="0" w:color="auto"/>
        <w:bottom w:val="none" w:sz="0" w:space="0" w:color="auto"/>
        <w:right w:val="none" w:sz="0" w:space="0" w:color="auto"/>
      </w:divBdr>
    </w:div>
    <w:div w:id="2034767776">
      <w:bodyDiv w:val="1"/>
      <w:marLeft w:val="0"/>
      <w:marRight w:val="0"/>
      <w:marTop w:val="0"/>
      <w:marBottom w:val="0"/>
      <w:divBdr>
        <w:top w:val="none" w:sz="0" w:space="0" w:color="auto"/>
        <w:left w:val="none" w:sz="0" w:space="0" w:color="auto"/>
        <w:bottom w:val="none" w:sz="0" w:space="0" w:color="auto"/>
        <w:right w:val="none" w:sz="0" w:space="0" w:color="auto"/>
      </w:divBdr>
    </w:div>
    <w:div w:id="207894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customXml" Target="../customXml/item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B03C20B03476469DA9A2B906ADC6B0" ma:contentTypeVersion="11" ma:contentTypeDescription="Create a new document." ma:contentTypeScope="" ma:versionID="b6bdfa4f360a6597b28c7ea23c617c22">
  <xsd:schema xmlns:xsd="http://www.w3.org/2001/XMLSchema" xmlns:xs="http://www.w3.org/2001/XMLSchema" xmlns:p="http://schemas.microsoft.com/office/2006/metadata/properties" xmlns:ns2="7f662310-ac4d-4b07-9d58-bd0b235f0f8d" xmlns:ns3="2c3c0a30-b87a-4d77-812c-f7bbf18949ea" targetNamespace="http://schemas.microsoft.com/office/2006/metadata/properties" ma:root="true" ma:fieldsID="c95dbe6b06448f0dda4d6912d1320274" ns2:_="" ns3:_="">
    <xsd:import namespace="7f662310-ac4d-4b07-9d58-bd0b235f0f8d"/>
    <xsd:import namespace="2c3c0a30-b87a-4d77-812c-f7bbf18949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62310-ac4d-4b07-9d58-bd0b235f0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88ff06-8c38-4f10-9ba7-0dc12e70cc9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c0a30-b87a-4d77-812c-f7bbf18949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aea4b7-3ab9-42c1-b692-0cd24078994d}" ma:internalName="TaxCatchAll" ma:showField="CatchAllData" ma:web="2c3c0a30-b87a-4d77-812c-f7bbf18949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c3c0a30-b87a-4d77-812c-f7bbf18949ea" xsi:nil="true"/>
    <lcf76f155ced4ddcb4097134ff3c332f xmlns="7f662310-ac4d-4b07-9d58-bd0b235f0f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9E6222-1078-49F3-BCF2-AFF234A5D4A1}"/>
</file>

<file path=customXml/itemProps2.xml><?xml version="1.0" encoding="utf-8"?>
<ds:datastoreItem xmlns:ds="http://schemas.openxmlformats.org/officeDocument/2006/customXml" ds:itemID="{AF0C23D4-05CB-4647-89AF-0FE4B83FCAE6}"/>
</file>

<file path=customXml/itemProps3.xml><?xml version="1.0" encoding="utf-8"?>
<ds:datastoreItem xmlns:ds="http://schemas.openxmlformats.org/officeDocument/2006/customXml" ds:itemID="{3553BEE3-A1F7-432B-AFE8-1DD722842A4D}"/>
</file>

<file path=docProps/app.xml><?xml version="1.0" encoding="utf-8"?>
<Properties xmlns="http://schemas.openxmlformats.org/officeDocument/2006/extended-properties" xmlns:vt="http://schemas.openxmlformats.org/officeDocument/2006/docPropsVTypes">
  <Template>Normal</Template>
  <TotalTime>1512</TotalTime>
  <Pages>16</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Akinpelu</dc:creator>
  <cp:keywords/>
  <dc:description/>
  <cp:lastModifiedBy>Ibukun Ajeigbe</cp:lastModifiedBy>
  <cp:revision>12</cp:revision>
  <dcterms:created xsi:type="dcterms:W3CDTF">2024-11-13T08:19:00Z</dcterms:created>
  <dcterms:modified xsi:type="dcterms:W3CDTF">2024-11-14T12:24:00Z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3fcd10e884e2115c5e6420a67adb8b732130b96bf6e6f42e6c0240f248d30079</vt:lpwstr>
  </property>
  <property fmtid="{D5CDD505-2E9C-101B-9397-08002B2CF9AE}" pid="3" name="ContentTypeId">
    <vt:lpwstr>0x0101003EB03C20B03476469DA9A2B906ADC6B0</vt:lpwstr>
  </property>
</Properties>
</file>